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ACA308A" w:rsidP="1CE32C6F" w:rsidRDefault="2ACA308A" w14:paraId="185CC341" w14:textId="7B1BE1BB">
      <w:pPr>
        <w:pStyle w:val="Normal"/>
        <w:keepNext w:val="0"/>
        <w:keepLines w:val="0"/>
        <w:spacing w:before="0" w:beforeAutospacing="off" w:after="0" w:afterAutospacing="off" w:line="240" w:lineRule="auto"/>
        <w:ind w:left="0"/>
        <w:jc w:val="center"/>
        <w:rPr>
          <w:rFonts w:ascii="Century Gothic" w:hAnsi="Century Gothic" w:eastAsia="Century Gothic" w:cs="Century Gothic"/>
          <w:b w:val="1"/>
          <w:bCs w:val="1"/>
          <w:noProof w:val="0"/>
          <w:color w:val="auto"/>
          <w:sz w:val="28"/>
          <w:szCs w:val="28"/>
          <w:lang w:val="es-ES"/>
        </w:rPr>
      </w:pPr>
      <w:r w:rsidRPr="1CE32C6F" w:rsidR="2ACA308A">
        <w:rPr>
          <w:rFonts w:ascii="Century Gothic" w:hAnsi="Century Gothic" w:eastAsia="Century Gothic" w:cs="Century Gothic"/>
          <w:b w:val="1"/>
          <w:bCs w:val="1"/>
          <w:noProof w:val="0"/>
          <w:color w:val="auto"/>
          <w:sz w:val="28"/>
          <w:szCs w:val="28"/>
          <w:lang w:val="es-ES"/>
        </w:rPr>
        <w:t>Los 10 destinos más "</w:t>
      </w:r>
      <w:r w:rsidRPr="1CE32C6F" w:rsidR="2ACA308A">
        <w:rPr>
          <w:rFonts w:ascii="Century Gothic" w:hAnsi="Century Gothic" w:eastAsia="Century Gothic" w:cs="Century Gothic"/>
          <w:b w:val="1"/>
          <w:bCs w:val="1"/>
          <w:noProof w:val="0"/>
          <w:color w:val="auto"/>
          <w:sz w:val="28"/>
          <w:szCs w:val="28"/>
          <w:lang w:val="es-ES"/>
        </w:rPr>
        <w:t>Instagrammables</w:t>
      </w:r>
      <w:r w:rsidRPr="1CE32C6F" w:rsidR="2ACA308A">
        <w:rPr>
          <w:rFonts w:ascii="Century Gothic" w:hAnsi="Century Gothic" w:eastAsia="Century Gothic" w:cs="Century Gothic"/>
          <w:b w:val="1"/>
          <w:bCs w:val="1"/>
          <w:noProof w:val="0"/>
          <w:color w:val="auto"/>
          <w:sz w:val="28"/>
          <w:szCs w:val="28"/>
          <w:lang w:val="es-ES"/>
        </w:rPr>
        <w:t xml:space="preserve">" para disfrutar el </w:t>
      </w:r>
      <w:r w:rsidRPr="1CE32C6F" w:rsidR="2ACA308A">
        <w:rPr>
          <w:rFonts w:ascii="Century Gothic" w:hAnsi="Century Gothic" w:eastAsia="Century Gothic" w:cs="Century Gothic"/>
          <w:b w:val="1"/>
          <w:bCs w:val="1"/>
          <w:i w:val="1"/>
          <w:iCs w:val="1"/>
          <w:noProof w:val="0"/>
          <w:color w:val="auto"/>
          <w:sz w:val="28"/>
          <w:szCs w:val="28"/>
          <w:lang w:val="es-ES"/>
        </w:rPr>
        <w:t>Spring Bloom</w:t>
      </w:r>
      <w:r w:rsidRPr="1CE32C6F" w:rsidR="2ACA308A">
        <w:rPr>
          <w:rFonts w:ascii="Century Gothic" w:hAnsi="Century Gothic" w:eastAsia="Century Gothic" w:cs="Century Gothic"/>
          <w:b w:val="1"/>
          <w:bCs w:val="1"/>
          <w:noProof w:val="0"/>
          <w:color w:val="auto"/>
          <w:sz w:val="28"/>
          <w:szCs w:val="28"/>
          <w:lang w:val="es-ES"/>
        </w:rPr>
        <w:t xml:space="preserve"> en Estados Unidos</w:t>
      </w:r>
    </w:p>
    <w:p w:rsidR="1CE32C6F" w:rsidP="1CE32C6F" w:rsidRDefault="1CE32C6F" w14:paraId="40B1D46A" w14:textId="23DD21BA">
      <w:pPr>
        <w:pStyle w:val="Normal"/>
        <w:keepNext w:val="0"/>
        <w:keepLines w:val="0"/>
        <w:suppressLineNumbers w:val="0"/>
        <w:bidi w:val="0"/>
        <w:spacing w:before="0" w:beforeAutospacing="off" w:after="0" w:afterAutospacing="off" w:line="240" w:lineRule="auto"/>
        <w:ind w:left="0" w:right="0"/>
        <w:jc w:val="center"/>
        <w:rPr>
          <w:rFonts w:ascii="Century Gothic" w:hAnsi="Century Gothic" w:eastAsia="Century Gothic" w:cs="Century Gothic"/>
          <w:b w:val="0"/>
          <w:bCs w:val="0"/>
          <w:i w:val="1"/>
          <w:iCs w:val="1"/>
          <w:noProof w:val="0"/>
          <w:color w:val="auto"/>
          <w:sz w:val="20"/>
          <w:szCs w:val="20"/>
          <w:lang w:val="es-ES"/>
        </w:rPr>
      </w:pPr>
    </w:p>
    <w:p w:rsidR="2ACA308A" w:rsidP="1CE32C6F" w:rsidRDefault="2ACA308A" w14:paraId="59E7F852" w14:textId="4D2843F2">
      <w:pPr>
        <w:pStyle w:val="Normal"/>
        <w:keepNext w:val="0"/>
        <w:keepLines w:val="0"/>
        <w:suppressLineNumbers w:val="0"/>
        <w:bidi w:val="0"/>
        <w:spacing w:before="0" w:beforeAutospacing="off" w:after="0" w:afterAutospacing="off" w:line="240" w:lineRule="auto"/>
        <w:ind w:left="0" w:right="0"/>
        <w:jc w:val="center"/>
        <w:rPr>
          <w:rFonts w:ascii="Century Gothic" w:hAnsi="Century Gothic" w:eastAsia="Century Gothic" w:cs="Century Gothic"/>
          <w:b w:val="0"/>
          <w:bCs w:val="0"/>
          <w:i w:val="1"/>
          <w:iCs w:val="1"/>
          <w:noProof w:val="0"/>
          <w:color w:val="auto"/>
          <w:sz w:val="20"/>
          <w:szCs w:val="20"/>
          <w:lang w:val="es-ES"/>
        </w:rPr>
      </w:pPr>
      <w:r w:rsidRPr="1CE32C6F" w:rsidR="2ACA308A">
        <w:rPr>
          <w:rFonts w:ascii="Century Gothic" w:hAnsi="Century Gothic" w:eastAsia="Century Gothic" w:cs="Century Gothic"/>
          <w:b w:val="0"/>
          <w:bCs w:val="0"/>
          <w:i w:val="1"/>
          <w:iCs w:val="1"/>
          <w:noProof w:val="0"/>
          <w:color w:val="auto"/>
          <w:sz w:val="20"/>
          <w:szCs w:val="20"/>
          <w:lang w:val="es-ES"/>
        </w:rPr>
        <w:t>Y l</w:t>
      </w:r>
      <w:r w:rsidRPr="1CE32C6F" w:rsidR="70E9D8A2">
        <w:rPr>
          <w:rFonts w:ascii="Century Gothic" w:hAnsi="Century Gothic" w:eastAsia="Century Gothic" w:cs="Century Gothic"/>
          <w:b w:val="0"/>
          <w:bCs w:val="0"/>
          <w:i w:val="1"/>
          <w:iCs w:val="1"/>
          <w:noProof w:val="0"/>
          <w:color w:val="auto"/>
          <w:sz w:val="20"/>
          <w:szCs w:val="20"/>
          <w:lang w:val="es-ES"/>
        </w:rPr>
        <w:t>a</w:t>
      </w:r>
      <w:r w:rsidRPr="1CE32C6F" w:rsidR="2ACA308A">
        <w:rPr>
          <w:rFonts w:ascii="Century Gothic" w:hAnsi="Century Gothic" w:eastAsia="Century Gothic" w:cs="Century Gothic"/>
          <w:b w:val="0"/>
          <w:bCs w:val="0"/>
          <w:i w:val="1"/>
          <w:iCs w:val="1"/>
          <w:noProof w:val="0"/>
          <w:color w:val="auto"/>
          <w:sz w:val="20"/>
          <w:szCs w:val="20"/>
          <w:lang w:val="es-ES"/>
        </w:rPr>
        <w:t xml:space="preserve">s mejores </w:t>
      </w:r>
      <w:r w:rsidRPr="1CE32C6F" w:rsidR="5C7FEF31">
        <w:rPr>
          <w:rFonts w:ascii="Century Gothic" w:hAnsi="Century Gothic" w:eastAsia="Century Gothic" w:cs="Century Gothic"/>
          <w:b w:val="0"/>
          <w:bCs w:val="0"/>
          <w:i w:val="1"/>
          <w:iCs w:val="1"/>
          <w:noProof w:val="0"/>
          <w:color w:val="auto"/>
          <w:sz w:val="20"/>
          <w:szCs w:val="20"/>
          <w:lang w:val="es-ES"/>
        </w:rPr>
        <w:t>opciones de hospedaje</w:t>
      </w:r>
      <w:r w:rsidRPr="1CE32C6F" w:rsidR="0E208710">
        <w:rPr>
          <w:rFonts w:ascii="Century Gothic" w:hAnsi="Century Gothic" w:eastAsia="Century Gothic" w:cs="Century Gothic"/>
          <w:b w:val="0"/>
          <w:bCs w:val="0"/>
          <w:i w:val="1"/>
          <w:iCs w:val="1"/>
          <w:noProof w:val="0"/>
          <w:color w:val="auto"/>
          <w:sz w:val="20"/>
          <w:szCs w:val="20"/>
          <w:lang w:val="es-ES"/>
        </w:rPr>
        <w:t xml:space="preserve"> cerca de ellos.</w:t>
      </w:r>
    </w:p>
    <w:p w:rsidR="1CE32C6F" w:rsidP="1CE32C6F" w:rsidRDefault="1CE32C6F" w14:paraId="2A9C3D93" w14:textId="4052FE78">
      <w:pPr>
        <w:pStyle w:val="Normal"/>
        <w:keepNext w:val="0"/>
        <w:keepLines w:val="0"/>
        <w:spacing w:before="0" w:beforeAutospacing="off" w:after="0" w:afterAutospacing="off" w:line="240" w:lineRule="auto"/>
        <w:ind w:left="0"/>
        <w:jc w:val="both"/>
        <w:rPr>
          <w:rFonts w:ascii="Century Gothic" w:hAnsi="Century Gothic" w:eastAsia="Century Gothic" w:cs="Century Gothic"/>
          <w:noProof w:val="0"/>
          <w:color w:val="auto"/>
          <w:sz w:val="22"/>
          <w:szCs w:val="22"/>
          <w:lang w:val="es-ES"/>
        </w:rPr>
      </w:pPr>
    </w:p>
    <w:p w:rsidR="2ACA308A" w:rsidP="1CE32C6F" w:rsidRDefault="2ACA308A" w14:paraId="00BE3B55" w14:textId="378DF683">
      <w:pPr>
        <w:pStyle w:val="Normal"/>
        <w:keepNext w:val="0"/>
        <w:keepLines w:val="0"/>
        <w:spacing w:before="0" w:beforeAutospacing="off" w:after="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Si hay una estación que merece ser capturada en fotos, es la primavera. Con paisajes llenos de flores, colores vibrantes y cielos despejados, esta época del año nos regala escenarios perfectos dignos de Instagram. Desde senderos cubiertos de flores silvestres hasta valles repletos de tulipanes, estos destinos no solo son espectaculares en persona, sino que también prometen fotos impresionantes para compartir.</w:t>
      </w:r>
    </w:p>
    <w:p w:rsidR="2ACA308A" w:rsidP="1CE32C6F" w:rsidRDefault="2ACA308A" w14:paraId="7A67E765" w14:textId="36350390">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Las flores primaverales, con su aroma embriagador y su explosión de color, simbolizan nuevos comienzos y oportunidades frescas. Y aunque un paseo por el parque puede ofrecer una dosis de belleza natural, ¿por qué no llevarlo un paso más allá y planear un viaje para admirar las floraciones más icónicas de Estados Unidos?</w:t>
      </w:r>
    </w:p>
    <w:p w:rsidR="2ACA308A" w:rsidP="1CE32C6F" w:rsidRDefault="2ACA308A" w14:paraId="06100B71" w14:textId="5F659934">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A continuación, descubre 10 destinos perfectos para capturar la primavera en su máximo esplendor. Desde las ondulantes colinas del sur hasta majestuosos jardines en la costa este, estos destinos no solo te rodearán de belleza, sino que te ayudarán a llenar tu </w:t>
      </w:r>
      <w:r w:rsidRPr="1CE32C6F" w:rsidR="2ACA308A">
        <w:rPr>
          <w:rFonts w:ascii="Century Gothic" w:hAnsi="Century Gothic" w:eastAsia="Century Gothic" w:cs="Century Gothic"/>
          <w:i w:val="1"/>
          <w:iCs w:val="1"/>
          <w:noProof w:val="0"/>
          <w:color w:val="auto"/>
          <w:sz w:val="20"/>
          <w:szCs w:val="20"/>
          <w:lang w:val="es-ES"/>
        </w:rPr>
        <w:t>feed</w:t>
      </w:r>
      <w:r w:rsidRPr="1CE32C6F" w:rsidR="2ACA308A">
        <w:rPr>
          <w:rFonts w:ascii="Century Gothic" w:hAnsi="Century Gothic" w:eastAsia="Century Gothic" w:cs="Century Gothic"/>
          <w:i w:val="1"/>
          <w:iCs w:val="1"/>
          <w:noProof w:val="0"/>
          <w:color w:val="auto"/>
          <w:sz w:val="20"/>
          <w:szCs w:val="20"/>
          <w:lang w:val="es-ES"/>
        </w:rPr>
        <w:t xml:space="preserve"> </w:t>
      </w:r>
      <w:r w:rsidRPr="1CE32C6F" w:rsidR="2ACA308A">
        <w:rPr>
          <w:rFonts w:ascii="Century Gothic" w:hAnsi="Century Gothic" w:eastAsia="Century Gothic" w:cs="Century Gothic"/>
          <w:noProof w:val="0"/>
          <w:color w:val="auto"/>
          <w:sz w:val="20"/>
          <w:szCs w:val="20"/>
          <w:lang w:val="es-ES"/>
        </w:rPr>
        <w:t>con las mejores postales de la temporada.</w:t>
      </w:r>
    </w:p>
    <w:p w:rsidR="2ACA308A" w:rsidP="1CE32C6F" w:rsidRDefault="2ACA308A" w14:paraId="6237503B" w14:textId="795240ED">
      <w:pPr>
        <w:pStyle w:val="Heading3"/>
        <w:keepNext w:val="0"/>
        <w:keepLines w:val="0"/>
        <w:spacing w:before="281" w:beforeAutospacing="off" w:after="281"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1) Texas Hill Country</w:t>
      </w:r>
    </w:p>
    <w:p w:rsidR="2ACA308A" w:rsidP="1CE32C6F" w:rsidRDefault="2ACA308A" w14:paraId="2BFFC43A" w14:textId="5D164510">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Los campos de </w:t>
      </w:r>
      <w:r w:rsidRPr="1CE32C6F" w:rsidR="2ACA308A">
        <w:rPr>
          <w:rFonts w:ascii="Century Gothic" w:hAnsi="Century Gothic" w:eastAsia="Century Gothic" w:cs="Century Gothic"/>
          <w:b w:val="1"/>
          <w:bCs w:val="1"/>
          <w:i w:val="1"/>
          <w:iCs w:val="1"/>
          <w:noProof w:val="0"/>
          <w:color w:val="auto"/>
          <w:sz w:val="20"/>
          <w:szCs w:val="20"/>
          <w:lang w:val="es-ES"/>
        </w:rPr>
        <w:t>bluebonnets</w:t>
      </w:r>
      <w:r w:rsidRPr="1CE32C6F" w:rsidR="2ACA308A">
        <w:rPr>
          <w:rFonts w:ascii="Century Gothic" w:hAnsi="Century Gothic" w:eastAsia="Century Gothic" w:cs="Century Gothic"/>
          <w:noProof w:val="0"/>
          <w:color w:val="auto"/>
          <w:sz w:val="20"/>
          <w:szCs w:val="20"/>
          <w:lang w:val="es-ES"/>
        </w:rPr>
        <w:t xml:space="preserve">, la flor oficial de Texas, cubren las colinas de azul y morado cada primavera, creando paisajes que parecen sacados de un cuento. La mejor manera de disfrutar esta floración es recorriendo la carretera panorámica entre </w:t>
      </w:r>
      <w:hyperlink r:id="R7efd7446e89a4802">
        <w:r w:rsidRPr="1CE32C6F" w:rsidR="2ACA308A">
          <w:rPr>
            <w:rStyle w:val="Hyperlink"/>
            <w:rFonts w:ascii="Century Gothic" w:hAnsi="Century Gothic" w:eastAsia="Century Gothic" w:cs="Century Gothic"/>
            <w:b w:val="1"/>
            <w:bCs w:val="1"/>
            <w:noProof w:val="0"/>
            <w:color w:val="auto"/>
            <w:sz w:val="20"/>
            <w:szCs w:val="20"/>
            <w:lang w:val="es-ES"/>
          </w:rPr>
          <w:t>Fredericksburg</w:t>
        </w:r>
      </w:hyperlink>
      <w:r w:rsidRPr="1CE32C6F" w:rsidR="2ACA308A">
        <w:rPr>
          <w:rFonts w:ascii="Century Gothic" w:hAnsi="Century Gothic" w:eastAsia="Century Gothic" w:cs="Century Gothic"/>
          <w:b w:val="0"/>
          <w:bCs w:val="0"/>
          <w:noProof w:val="0"/>
          <w:color w:val="auto"/>
          <w:sz w:val="20"/>
          <w:szCs w:val="20"/>
          <w:lang w:val="es-ES"/>
        </w:rPr>
        <w:t>,</w:t>
      </w:r>
      <w:r w:rsidRPr="1CE32C6F" w:rsidR="2ACA308A">
        <w:rPr>
          <w:rFonts w:ascii="Century Gothic" w:hAnsi="Century Gothic" w:eastAsia="Century Gothic" w:cs="Century Gothic"/>
          <w:b w:val="1"/>
          <w:bCs w:val="1"/>
          <w:noProof w:val="0"/>
          <w:color w:val="auto"/>
          <w:sz w:val="20"/>
          <w:szCs w:val="20"/>
          <w:lang w:val="es-ES"/>
        </w:rPr>
        <w:t xml:space="preserve"> Ennis </w:t>
      </w:r>
      <w:r w:rsidRPr="1CE32C6F" w:rsidR="2ACA308A">
        <w:rPr>
          <w:rFonts w:ascii="Century Gothic" w:hAnsi="Century Gothic" w:eastAsia="Century Gothic" w:cs="Century Gothic"/>
          <w:b w:val="0"/>
          <w:bCs w:val="0"/>
          <w:noProof w:val="0"/>
          <w:color w:val="auto"/>
          <w:sz w:val="20"/>
          <w:szCs w:val="20"/>
          <w:lang w:val="es-ES"/>
        </w:rPr>
        <w:t>y</w:t>
      </w:r>
      <w:r w:rsidRPr="1CE32C6F" w:rsidR="2ACA308A">
        <w:rPr>
          <w:rFonts w:ascii="Century Gothic" w:hAnsi="Century Gothic" w:eastAsia="Century Gothic" w:cs="Century Gothic"/>
          <w:b w:val="1"/>
          <w:bCs w:val="1"/>
          <w:noProof w:val="0"/>
          <w:color w:val="auto"/>
          <w:sz w:val="20"/>
          <w:szCs w:val="20"/>
          <w:lang w:val="es-ES"/>
        </w:rPr>
        <w:t xml:space="preserve"> </w:t>
      </w:r>
      <w:r w:rsidRPr="1CE32C6F" w:rsidR="2ACA308A">
        <w:rPr>
          <w:rFonts w:ascii="Century Gothic" w:hAnsi="Century Gothic" w:eastAsia="Century Gothic" w:cs="Century Gothic"/>
          <w:b w:val="1"/>
          <w:bCs w:val="1"/>
          <w:noProof w:val="0"/>
          <w:color w:val="auto"/>
          <w:sz w:val="20"/>
          <w:szCs w:val="20"/>
          <w:lang w:val="es-ES"/>
        </w:rPr>
        <w:t>Burnet</w:t>
      </w:r>
      <w:r w:rsidRPr="1CE32C6F" w:rsidR="2ACA308A">
        <w:rPr>
          <w:rFonts w:ascii="Century Gothic" w:hAnsi="Century Gothic" w:eastAsia="Century Gothic" w:cs="Century Gothic"/>
          <w:noProof w:val="0"/>
          <w:color w:val="auto"/>
          <w:sz w:val="20"/>
          <w:szCs w:val="20"/>
          <w:lang w:val="es-ES"/>
        </w:rPr>
        <w:t>, donde los campos de flores silvestres se extienden hasta donde alcanza la vista.</w:t>
      </w:r>
    </w:p>
    <w:p w:rsidR="2ACA308A" w:rsidP="1CE32C6F" w:rsidRDefault="2ACA308A" w14:paraId="43F146D6" w14:textId="595C763C">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0dac23f3fe3840b2">
        <w:r w:rsidRPr="1CE32C6F" w:rsidR="2ACA308A">
          <w:rPr>
            <w:rStyle w:val="Hyperlink"/>
            <w:rFonts w:ascii="Century Gothic" w:hAnsi="Century Gothic" w:eastAsia="Century Gothic" w:cs="Century Gothic"/>
            <w:i w:val="1"/>
            <w:iCs w:val="1"/>
            <w:noProof w:val="0"/>
            <w:color w:val="auto"/>
            <w:sz w:val="20"/>
            <w:szCs w:val="20"/>
            <w:lang w:val="es-ES"/>
          </w:rPr>
          <w:t>Camp Lucy</w:t>
        </w:r>
      </w:hyperlink>
      <w:r w:rsidRPr="1CE32C6F" w:rsidR="2ACA308A">
        <w:rPr>
          <w:rFonts w:ascii="Century Gothic" w:hAnsi="Century Gothic" w:eastAsia="Century Gothic" w:cs="Century Gothic"/>
          <w:noProof w:val="0"/>
          <w:color w:val="auto"/>
          <w:sz w:val="20"/>
          <w:szCs w:val="20"/>
          <w:lang w:val="es-ES"/>
        </w:rPr>
        <w:t xml:space="preserve"> en </w:t>
      </w:r>
      <w:r w:rsidRPr="1CE32C6F" w:rsidR="2ACA308A">
        <w:rPr>
          <w:rFonts w:ascii="Century Gothic" w:hAnsi="Century Gothic" w:eastAsia="Century Gothic" w:cs="Century Gothic"/>
          <w:noProof w:val="0"/>
          <w:color w:val="auto"/>
          <w:sz w:val="20"/>
          <w:szCs w:val="20"/>
          <w:lang w:val="es-ES"/>
        </w:rPr>
        <w:t>Dripping</w:t>
      </w:r>
      <w:r w:rsidRPr="1CE32C6F" w:rsidR="2ACA308A">
        <w:rPr>
          <w:rFonts w:ascii="Century Gothic" w:hAnsi="Century Gothic" w:eastAsia="Century Gothic" w:cs="Century Gothic"/>
          <w:noProof w:val="0"/>
          <w:color w:val="auto"/>
          <w:sz w:val="20"/>
          <w:szCs w:val="20"/>
          <w:lang w:val="es-ES"/>
        </w:rPr>
        <w:t xml:space="preserve"> Springs, Texas. Con hermosos jardines, edificios históricos y una atmósfera relajante, es el lugar perfecto para desconectarse.</w:t>
      </w:r>
    </w:p>
    <w:p w:rsidR="1CE32C6F" w:rsidP="1CE32C6F" w:rsidRDefault="1CE32C6F" w14:paraId="1607E296" w14:textId="7EB7C4C7">
      <w:pPr>
        <w:pStyle w:val="Heading3"/>
        <w:keepNext w:val="0"/>
        <w:keepLines w:val="0"/>
        <w:spacing w:before="281" w:beforeAutospacing="off" w:after="0" w:afterAutospacing="off" w:line="240" w:lineRule="auto"/>
        <w:ind w:left="0"/>
        <w:jc w:val="both"/>
        <w:rPr>
          <w:rFonts w:ascii="Century Gothic" w:hAnsi="Century Gothic" w:eastAsia="Century Gothic" w:cs="Century Gothic"/>
          <w:b w:val="1"/>
          <w:bCs w:val="1"/>
          <w:noProof w:val="0"/>
          <w:color w:val="auto"/>
          <w:sz w:val="22"/>
          <w:szCs w:val="22"/>
          <w:lang w:val="es-ES"/>
        </w:rPr>
      </w:pPr>
    </w:p>
    <w:p w:rsidR="2ACA308A" w:rsidP="1CE32C6F" w:rsidRDefault="2ACA308A" w14:paraId="623953F0" w14:textId="213261C5">
      <w:pPr>
        <w:pStyle w:val="Heading3"/>
        <w:keepNext w:val="0"/>
        <w:keepLines w:val="0"/>
        <w:spacing w:before="281" w:beforeAutospacing="off" w:after="0"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2) Washington D.C.</w:t>
      </w:r>
    </w:p>
    <w:p w:rsidR="2ACA308A" w:rsidP="1CE32C6F" w:rsidRDefault="2ACA308A" w14:paraId="42999667" w14:textId="54A55D44">
      <w:pPr>
        <w:pStyle w:val="Normal"/>
        <w:keepNext w:val="0"/>
        <w:keepLines w:val="0"/>
        <w:spacing w:before="240" w:beforeAutospacing="off" w:after="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L</w:t>
      </w:r>
      <w:r w:rsidRPr="1CE32C6F" w:rsidR="496EFAE7">
        <w:rPr>
          <w:rFonts w:ascii="Century Gothic" w:hAnsi="Century Gothic" w:eastAsia="Century Gothic" w:cs="Century Gothic"/>
          <w:noProof w:val="0"/>
          <w:color w:val="auto"/>
          <w:sz w:val="20"/>
          <w:szCs w:val="20"/>
          <w:lang w:val="es-ES"/>
        </w:rPr>
        <w:t>a</w:t>
      </w:r>
      <w:r w:rsidRPr="1CE32C6F" w:rsidR="2ACA308A">
        <w:rPr>
          <w:rFonts w:ascii="Century Gothic" w:hAnsi="Century Gothic" w:eastAsia="Century Gothic" w:cs="Century Gothic"/>
          <w:noProof w:val="0"/>
          <w:color w:val="auto"/>
          <w:sz w:val="20"/>
          <w:szCs w:val="20"/>
          <w:lang w:val="es-ES"/>
        </w:rPr>
        <w:t xml:space="preserve">s </w:t>
      </w:r>
      <w:r w:rsidRPr="1CE32C6F" w:rsidR="43E32987">
        <w:rPr>
          <w:rFonts w:ascii="Century Gothic" w:hAnsi="Century Gothic" w:eastAsia="Century Gothic" w:cs="Century Gothic"/>
          <w:b w:val="1"/>
          <w:bCs w:val="1"/>
          <w:noProof w:val="0"/>
          <w:color w:val="auto"/>
          <w:sz w:val="20"/>
          <w:szCs w:val="20"/>
          <w:lang w:val="es-ES"/>
        </w:rPr>
        <w:t>flores de</w:t>
      </w:r>
      <w:r w:rsidRPr="1CE32C6F" w:rsidR="43E32987">
        <w:rPr>
          <w:rFonts w:ascii="Century Gothic" w:hAnsi="Century Gothic" w:eastAsia="Century Gothic" w:cs="Century Gothic"/>
          <w:noProof w:val="0"/>
          <w:color w:val="auto"/>
          <w:sz w:val="20"/>
          <w:szCs w:val="20"/>
          <w:lang w:val="es-ES"/>
        </w:rPr>
        <w:t xml:space="preserve"> </w:t>
      </w:r>
      <w:r w:rsidRPr="1CE32C6F" w:rsidR="2ACA308A">
        <w:rPr>
          <w:rFonts w:ascii="Century Gothic" w:hAnsi="Century Gothic" w:eastAsia="Century Gothic" w:cs="Century Gothic"/>
          <w:b w:val="1"/>
          <w:bCs w:val="1"/>
          <w:noProof w:val="0"/>
          <w:color w:val="auto"/>
          <w:sz w:val="20"/>
          <w:szCs w:val="20"/>
          <w:lang w:val="es-ES"/>
        </w:rPr>
        <w:t xml:space="preserve">cerezos </w:t>
      </w:r>
      <w:r w:rsidRPr="1CE32C6F" w:rsidR="2ACA308A">
        <w:rPr>
          <w:rFonts w:ascii="Century Gothic" w:hAnsi="Century Gothic" w:eastAsia="Century Gothic" w:cs="Century Gothic"/>
          <w:noProof w:val="0"/>
          <w:color w:val="auto"/>
          <w:sz w:val="20"/>
          <w:szCs w:val="20"/>
          <w:lang w:val="es-ES"/>
        </w:rPr>
        <w:t xml:space="preserve">transforman la </w:t>
      </w:r>
      <w:hyperlink r:id="R54e65559a1904ed1">
        <w:r w:rsidRPr="1CE32C6F" w:rsidR="2ACA308A">
          <w:rPr>
            <w:rStyle w:val="Hyperlink"/>
            <w:rFonts w:ascii="Century Gothic" w:hAnsi="Century Gothic" w:eastAsia="Century Gothic" w:cs="Century Gothic"/>
            <w:noProof w:val="0"/>
            <w:color w:val="auto"/>
            <w:sz w:val="20"/>
            <w:szCs w:val="20"/>
            <w:lang w:val="es-ES"/>
          </w:rPr>
          <w:t>capital del país</w:t>
        </w:r>
      </w:hyperlink>
      <w:r w:rsidRPr="1CE32C6F" w:rsidR="2ACA308A">
        <w:rPr>
          <w:rFonts w:ascii="Century Gothic" w:hAnsi="Century Gothic" w:eastAsia="Century Gothic" w:cs="Century Gothic"/>
          <w:noProof w:val="0"/>
          <w:color w:val="auto"/>
          <w:sz w:val="20"/>
          <w:szCs w:val="20"/>
          <w:lang w:val="es-ES"/>
        </w:rPr>
        <w:t xml:space="preserve"> en un mar de tonos rosados cada primavera. Aunque el </w:t>
      </w:r>
      <w:r w:rsidRPr="1CE32C6F" w:rsidR="2ACA308A">
        <w:rPr>
          <w:rFonts w:ascii="Century Gothic" w:hAnsi="Century Gothic" w:eastAsia="Century Gothic" w:cs="Century Gothic"/>
          <w:b w:val="1"/>
          <w:bCs w:val="1"/>
          <w:noProof w:val="0"/>
          <w:color w:val="auto"/>
          <w:sz w:val="20"/>
          <w:szCs w:val="20"/>
          <w:lang w:val="es-ES"/>
        </w:rPr>
        <w:t>Tidal</w:t>
      </w:r>
      <w:r w:rsidRPr="1CE32C6F" w:rsidR="2ACA308A">
        <w:rPr>
          <w:rFonts w:ascii="Century Gothic" w:hAnsi="Century Gothic" w:eastAsia="Century Gothic" w:cs="Century Gothic"/>
          <w:b w:val="1"/>
          <w:bCs w:val="1"/>
          <w:noProof w:val="0"/>
          <w:color w:val="auto"/>
          <w:sz w:val="20"/>
          <w:szCs w:val="20"/>
          <w:lang w:val="es-ES"/>
        </w:rPr>
        <w:t xml:space="preserve"> </w:t>
      </w:r>
      <w:r w:rsidRPr="1CE32C6F" w:rsidR="2ACA308A">
        <w:rPr>
          <w:rFonts w:ascii="Century Gothic" w:hAnsi="Century Gothic" w:eastAsia="Century Gothic" w:cs="Century Gothic"/>
          <w:b w:val="1"/>
          <w:bCs w:val="1"/>
          <w:noProof w:val="0"/>
          <w:color w:val="auto"/>
          <w:sz w:val="20"/>
          <w:szCs w:val="20"/>
          <w:lang w:val="es-ES"/>
        </w:rPr>
        <w:t>Basin</w:t>
      </w:r>
      <w:r w:rsidRPr="1CE32C6F" w:rsidR="2ACA308A">
        <w:rPr>
          <w:rFonts w:ascii="Century Gothic" w:hAnsi="Century Gothic" w:eastAsia="Century Gothic" w:cs="Century Gothic"/>
          <w:noProof w:val="0"/>
          <w:color w:val="auto"/>
          <w:sz w:val="20"/>
          <w:szCs w:val="20"/>
          <w:lang w:val="es-ES"/>
        </w:rPr>
        <w:t xml:space="preserve"> es el lugar más icónico para verlos, también puedes capturar imágenes increíbles en el </w:t>
      </w:r>
      <w:r w:rsidRPr="1CE32C6F" w:rsidR="2ACA308A">
        <w:rPr>
          <w:rFonts w:ascii="Century Gothic" w:hAnsi="Century Gothic" w:eastAsia="Century Gothic" w:cs="Century Gothic"/>
          <w:b w:val="1"/>
          <w:bCs w:val="1"/>
          <w:noProof w:val="0"/>
          <w:color w:val="auto"/>
          <w:sz w:val="20"/>
          <w:szCs w:val="20"/>
          <w:lang w:val="es-ES"/>
        </w:rPr>
        <w:t>National</w:t>
      </w:r>
      <w:r w:rsidRPr="1CE32C6F" w:rsidR="2ACA308A">
        <w:rPr>
          <w:rFonts w:ascii="Century Gothic" w:hAnsi="Century Gothic" w:eastAsia="Century Gothic" w:cs="Century Gothic"/>
          <w:b w:val="1"/>
          <w:bCs w:val="1"/>
          <w:noProof w:val="0"/>
          <w:color w:val="auto"/>
          <w:sz w:val="20"/>
          <w:szCs w:val="20"/>
          <w:lang w:val="es-ES"/>
        </w:rPr>
        <w:t xml:space="preserve"> Mall, </w:t>
      </w:r>
      <w:r w:rsidRPr="1CE32C6F" w:rsidR="2ACA308A">
        <w:rPr>
          <w:rFonts w:ascii="Century Gothic" w:hAnsi="Century Gothic" w:eastAsia="Century Gothic" w:cs="Century Gothic"/>
          <w:b w:val="0"/>
          <w:bCs w:val="0"/>
          <w:noProof w:val="0"/>
          <w:color w:val="auto"/>
          <w:sz w:val="20"/>
          <w:szCs w:val="20"/>
          <w:lang w:val="es-ES"/>
        </w:rPr>
        <w:t xml:space="preserve">el </w:t>
      </w:r>
      <w:r w:rsidRPr="1CE32C6F" w:rsidR="2ACA308A">
        <w:rPr>
          <w:rFonts w:ascii="Century Gothic" w:hAnsi="Century Gothic" w:eastAsia="Century Gothic" w:cs="Century Gothic"/>
          <w:b w:val="1"/>
          <w:bCs w:val="1"/>
          <w:noProof w:val="0"/>
          <w:color w:val="auto"/>
          <w:sz w:val="20"/>
          <w:szCs w:val="20"/>
          <w:lang w:val="es-ES"/>
        </w:rPr>
        <w:t xml:space="preserve">Memorial de Lincoln </w:t>
      </w:r>
      <w:r w:rsidRPr="1CE32C6F" w:rsidR="2ACA308A">
        <w:rPr>
          <w:rFonts w:ascii="Century Gothic" w:hAnsi="Century Gothic" w:eastAsia="Century Gothic" w:cs="Century Gothic"/>
          <w:b w:val="0"/>
          <w:bCs w:val="0"/>
          <w:noProof w:val="0"/>
          <w:color w:val="auto"/>
          <w:sz w:val="20"/>
          <w:szCs w:val="20"/>
          <w:lang w:val="es-ES"/>
        </w:rPr>
        <w:t xml:space="preserve">y los alrededores del </w:t>
      </w:r>
      <w:r w:rsidRPr="1CE32C6F" w:rsidR="2ACA308A">
        <w:rPr>
          <w:rFonts w:ascii="Century Gothic" w:hAnsi="Century Gothic" w:eastAsia="Century Gothic" w:cs="Century Gothic"/>
          <w:b w:val="1"/>
          <w:bCs w:val="1"/>
          <w:noProof w:val="0"/>
          <w:color w:val="auto"/>
          <w:sz w:val="20"/>
          <w:szCs w:val="20"/>
          <w:lang w:val="es-ES"/>
        </w:rPr>
        <w:t>Monumento a Washington</w:t>
      </w:r>
      <w:r w:rsidRPr="1CE32C6F" w:rsidR="2ACA308A">
        <w:rPr>
          <w:rFonts w:ascii="Century Gothic" w:hAnsi="Century Gothic" w:eastAsia="Century Gothic" w:cs="Century Gothic"/>
          <w:noProof w:val="0"/>
          <w:color w:val="auto"/>
          <w:sz w:val="20"/>
          <w:szCs w:val="20"/>
          <w:lang w:val="es-ES"/>
        </w:rPr>
        <w:t>.</w:t>
      </w:r>
    </w:p>
    <w:p w:rsidR="1CE32C6F" w:rsidP="1CE32C6F" w:rsidRDefault="1CE32C6F" w14:paraId="0E71923E" w14:textId="4C53B96E">
      <w:pPr>
        <w:pStyle w:val="Normal"/>
        <w:keepNext w:val="0"/>
        <w:keepLines w:val="0"/>
        <w:spacing w:before="240" w:beforeAutospacing="off" w:after="0" w:afterAutospacing="off" w:line="240" w:lineRule="auto"/>
        <w:ind w:left="0"/>
        <w:jc w:val="both"/>
        <w:rPr>
          <w:rFonts w:ascii="Century Gothic" w:hAnsi="Century Gothic" w:eastAsia="Century Gothic" w:cs="Century Gothic"/>
          <w:noProof w:val="0"/>
          <w:color w:val="auto"/>
          <w:sz w:val="20"/>
          <w:szCs w:val="20"/>
          <w:lang w:val="es-ES"/>
        </w:rPr>
      </w:pPr>
    </w:p>
    <w:p w:rsidR="2ACA308A" w:rsidP="1CE32C6F" w:rsidRDefault="2ACA308A" w14:paraId="438B54C5" w14:textId="0E76BB16">
      <w:pPr>
        <w:pStyle w:val="ListParagraph"/>
        <w:keepNext w:val="0"/>
        <w:keepLines w:val="0"/>
        <w:numPr>
          <w:ilvl w:val="0"/>
          <w:numId w:val="10"/>
        </w:numPr>
        <w:spacing w:before="0" w:beforeAutospacing="off" w:after="240" w:afterAutospacing="off" w:line="240" w:lineRule="auto"/>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baf66dbf43384ab6">
        <w:r w:rsidRPr="1CE32C6F" w:rsidR="2ACA308A">
          <w:rPr>
            <w:rStyle w:val="Hyperlink"/>
            <w:rFonts w:ascii="Century Gothic" w:hAnsi="Century Gothic" w:eastAsia="Century Gothic" w:cs="Century Gothic"/>
            <w:i w:val="1"/>
            <w:iCs w:val="1"/>
            <w:noProof w:val="0"/>
            <w:color w:val="auto"/>
            <w:sz w:val="20"/>
            <w:szCs w:val="20"/>
            <w:lang w:val="es-ES"/>
          </w:rPr>
          <w:t>Riggs Washington D.C</w:t>
        </w:r>
      </w:hyperlink>
      <w:r w:rsidRPr="1CE32C6F" w:rsidR="2ACA308A">
        <w:rPr>
          <w:rFonts w:ascii="Century Gothic" w:hAnsi="Century Gothic" w:eastAsia="Century Gothic" w:cs="Century Gothic"/>
          <w:i w:val="1"/>
          <w:iCs w:val="1"/>
          <w:noProof w:val="0"/>
          <w:color w:val="auto"/>
          <w:sz w:val="20"/>
          <w:szCs w:val="20"/>
          <w:lang w:val="es-ES"/>
        </w:rPr>
        <w:t>.</w:t>
      </w:r>
      <w:r w:rsidRPr="1CE32C6F" w:rsidR="2ACA308A">
        <w:rPr>
          <w:rFonts w:ascii="Century Gothic" w:hAnsi="Century Gothic" w:eastAsia="Century Gothic" w:cs="Century Gothic"/>
          <w:noProof w:val="0"/>
          <w:color w:val="auto"/>
          <w:sz w:val="20"/>
          <w:szCs w:val="20"/>
          <w:lang w:val="es-ES"/>
        </w:rPr>
        <w:t>, un elegante hotel ubicado en un antiguo banco, con diseño sofisticado y un excelente bar de cócteles.</w:t>
      </w:r>
    </w:p>
    <w:p w:rsidR="2ACA308A" w:rsidP="1CE32C6F" w:rsidRDefault="2ACA308A" w14:paraId="4AFCCE45" w14:textId="15104534">
      <w:pPr>
        <w:pStyle w:val="Normal"/>
        <w:keepNext w:val="0"/>
        <w:keepLines w:val="0"/>
        <w:spacing w:before="240" w:beforeAutospacing="off" w:after="240"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 xml:space="preserve">3) </w:t>
      </w:r>
      <w:r w:rsidRPr="1CE32C6F" w:rsidR="2ACA308A">
        <w:rPr>
          <w:rFonts w:ascii="Century Gothic" w:hAnsi="Century Gothic" w:eastAsia="Century Gothic" w:cs="Century Gothic"/>
          <w:b w:val="1"/>
          <w:bCs w:val="1"/>
          <w:noProof w:val="0"/>
          <w:color w:val="auto"/>
          <w:sz w:val="22"/>
          <w:szCs w:val="22"/>
          <w:lang w:val="es-ES"/>
        </w:rPr>
        <w:t>Antelope</w:t>
      </w:r>
      <w:r w:rsidRPr="1CE32C6F" w:rsidR="2ACA308A">
        <w:rPr>
          <w:rFonts w:ascii="Century Gothic" w:hAnsi="Century Gothic" w:eastAsia="Century Gothic" w:cs="Century Gothic"/>
          <w:b w:val="1"/>
          <w:bCs w:val="1"/>
          <w:noProof w:val="0"/>
          <w:color w:val="auto"/>
          <w:sz w:val="22"/>
          <w:szCs w:val="22"/>
          <w:lang w:val="es-ES"/>
        </w:rPr>
        <w:t xml:space="preserve"> Valley</w:t>
      </w:r>
      <w:r w:rsidRPr="1CE32C6F" w:rsidR="2F871A4F">
        <w:rPr>
          <w:rFonts w:ascii="Century Gothic" w:hAnsi="Century Gothic" w:eastAsia="Century Gothic" w:cs="Century Gothic"/>
          <w:b w:val="1"/>
          <w:bCs w:val="1"/>
          <w:noProof w:val="0"/>
          <w:color w:val="auto"/>
          <w:sz w:val="22"/>
          <w:szCs w:val="22"/>
          <w:lang w:val="es-ES"/>
        </w:rPr>
        <w:t>,</w:t>
      </w:r>
      <w:r w:rsidRPr="1CE32C6F" w:rsidR="75BFC7F4">
        <w:rPr>
          <w:rFonts w:ascii="Century Gothic" w:hAnsi="Century Gothic" w:eastAsia="Century Gothic" w:cs="Century Gothic"/>
          <w:b w:val="1"/>
          <w:bCs w:val="1"/>
          <w:noProof w:val="0"/>
          <w:color w:val="auto"/>
          <w:sz w:val="22"/>
          <w:szCs w:val="22"/>
          <w:lang w:val="es-ES"/>
        </w:rPr>
        <w:t xml:space="preserve"> </w:t>
      </w:r>
      <w:r w:rsidRPr="1CE32C6F" w:rsidR="2ACA308A">
        <w:rPr>
          <w:rFonts w:ascii="Century Gothic" w:hAnsi="Century Gothic" w:eastAsia="Century Gothic" w:cs="Century Gothic"/>
          <w:b w:val="1"/>
          <w:bCs w:val="1"/>
          <w:noProof w:val="0"/>
          <w:color w:val="auto"/>
          <w:sz w:val="22"/>
          <w:szCs w:val="22"/>
          <w:lang w:val="es-ES"/>
        </w:rPr>
        <w:t>California</w:t>
      </w:r>
    </w:p>
    <w:p w:rsidR="2ACA308A" w:rsidP="1CE32C6F" w:rsidRDefault="2ACA308A" w14:paraId="1460D7BD" w14:textId="55BB3ED0">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Las colinas del </w:t>
      </w:r>
      <w:r w:rsidRPr="1CE32C6F" w:rsidR="2ACA308A">
        <w:rPr>
          <w:rFonts w:ascii="Century Gothic" w:hAnsi="Century Gothic" w:eastAsia="Century Gothic" w:cs="Century Gothic"/>
          <w:b w:val="1"/>
          <w:bCs w:val="1"/>
          <w:noProof w:val="0"/>
          <w:color w:val="auto"/>
          <w:sz w:val="20"/>
          <w:szCs w:val="20"/>
          <w:lang w:val="es-ES"/>
        </w:rPr>
        <w:t>Antelope</w:t>
      </w:r>
      <w:r w:rsidRPr="1CE32C6F" w:rsidR="2ACA308A">
        <w:rPr>
          <w:rFonts w:ascii="Century Gothic" w:hAnsi="Century Gothic" w:eastAsia="Century Gothic" w:cs="Century Gothic"/>
          <w:b w:val="1"/>
          <w:bCs w:val="1"/>
          <w:noProof w:val="0"/>
          <w:color w:val="auto"/>
          <w:sz w:val="20"/>
          <w:szCs w:val="20"/>
          <w:lang w:val="es-ES"/>
        </w:rPr>
        <w:t xml:space="preserve"> Valley California </w:t>
      </w:r>
      <w:r w:rsidRPr="1CE32C6F" w:rsidR="2ACA308A">
        <w:rPr>
          <w:rFonts w:ascii="Century Gothic" w:hAnsi="Century Gothic" w:eastAsia="Century Gothic" w:cs="Century Gothic"/>
          <w:b w:val="1"/>
          <w:bCs w:val="1"/>
          <w:noProof w:val="0"/>
          <w:color w:val="auto"/>
          <w:sz w:val="20"/>
          <w:szCs w:val="20"/>
          <w:lang w:val="es-ES"/>
        </w:rPr>
        <w:t>Poppy</w:t>
      </w:r>
      <w:r w:rsidRPr="1CE32C6F" w:rsidR="2ACA308A">
        <w:rPr>
          <w:rFonts w:ascii="Century Gothic" w:hAnsi="Century Gothic" w:eastAsia="Century Gothic" w:cs="Century Gothic"/>
          <w:b w:val="1"/>
          <w:bCs w:val="1"/>
          <w:noProof w:val="0"/>
          <w:color w:val="auto"/>
          <w:sz w:val="20"/>
          <w:szCs w:val="20"/>
          <w:lang w:val="es-ES"/>
        </w:rPr>
        <w:t xml:space="preserve"> Reserve</w:t>
      </w:r>
      <w:r w:rsidRPr="1CE32C6F" w:rsidR="2ACA308A">
        <w:rPr>
          <w:rFonts w:ascii="Century Gothic" w:hAnsi="Century Gothic" w:eastAsia="Century Gothic" w:cs="Century Gothic"/>
          <w:noProof w:val="0"/>
          <w:color w:val="auto"/>
          <w:sz w:val="20"/>
          <w:szCs w:val="20"/>
          <w:lang w:val="es-ES"/>
        </w:rPr>
        <w:t xml:space="preserve"> se cubren con un vibrante manto de </w:t>
      </w:r>
      <w:r w:rsidRPr="1CE32C6F" w:rsidR="2ACA308A">
        <w:rPr>
          <w:rFonts w:ascii="Century Gothic" w:hAnsi="Century Gothic" w:eastAsia="Century Gothic" w:cs="Century Gothic"/>
          <w:b w:val="1"/>
          <w:bCs w:val="1"/>
          <w:noProof w:val="0"/>
          <w:color w:val="auto"/>
          <w:sz w:val="20"/>
          <w:szCs w:val="20"/>
          <w:lang w:val="es-ES"/>
        </w:rPr>
        <w:t>amapolas doradas</w:t>
      </w:r>
      <w:r w:rsidRPr="1CE32C6F" w:rsidR="2ACA308A">
        <w:rPr>
          <w:rFonts w:ascii="Century Gothic" w:hAnsi="Century Gothic" w:eastAsia="Century Gothic" w:cs="Century Gothic"/>
          <w:noProof w:val="0"/>
          <w:color w:val="auto"/>
          <w:sz w:val="20"/>
          <w:szCs w:val="20"/>
          <w:lang w:val="es-ES"/>
        </w:rPr>
        <w:t>, la flor estatal de California. Senderos bien trazados te permiten sumergirte en este paisaje surrealista y capturar fotos impresionantes de la floración.</w:t>
      </w:r>
    </w:p>
    <w:p w:rsidR="2ACA308A" w:rsidP="1CE32C6F" w:rsidRDefault="2ACA308A" w14:paraId="53E9F0B8" w14:textId="74511FDC">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67123766f8a54279">
        <w:r w:rsidRPr="1CE32C6F" w:rsidR="2ACA308A">
          <w:rPr>
            <w:rStyle w:val="Hyperlink"/>
            <w:rFonts w:ascii="Century Gothic" w:hAnsi="Century Gothic" w:eastAsia="Century Gothic" w:cs="Century Gothic"/>
            <w:i w:val="1"/>
            <w:iCs w:val="1"/>
            <w:noProof w:val="0"/>
            <w:color w:val="auto"/>
            <w:sz w:val="20"/>
            <w:szCs w:val="20"/>
            <w:lang w:val="es-ES"/>
          </w:rPr>
          <w:t>The</w:t>
        </w:r>
        <w:r w:rsidRPr="1CE32C6F" w:rsidR="2ACA308A">
          <w:rPr>
            <w:rStyle w:val="Hyperlink"/>
            <w:rFonts w:ascii="Century Gothic" w:hAnsi="Century Gothic" w:eastAsia="Century Gothic" w:cs="Century Gothic"/>
            <w:i w:val="1"/>
            <w:iCs w:val="1"/>
            <w:noProof w:val="0"/>
            <w:color w:val="auto"/>
            <w:sz w:val="20"/>
            <w:szCs w:val="20"/>
            <w:lang w:val="es-ES"/>
          </w:rPr>
          <w:t xml:space="preserve"> </w:t>
        </w:r>
        <w:r w:rsidRPr="1CE32C6F" w:rsidR="2ACA308A">
          <w:rPr>
            <w:rStyle w:val="Hyperlink"/>
            <w:rFonts w:ascii="Century Gothic" w:hAnsi="Century Gothic" w:eastAsia="Century Gothic" w:cs="Century Gothic"/>
            <w:i w:val="1"/>
            <w:iCs w:val="1"/>
            <w:noProof w:val="0"/>
            <w:color w:val="auto"/>
            <w:sz w:val="20"/>
            <w:szCs w:val="20"/>
            <w:lang w:val="es-ES"/>
          </w:rPr>
          <w:t>Langham</w:t>
        </w:r>
        <w:r w:rsidRPr="1CE32C6F" w:rsidR="2ACA308A">
          <w:rPr>
            <w:rStyle w:val="Hyperlink"/>
            <w:rFonts w:ascii="Century Gothic" w:hAnsi="Century Gothic" w:eastAsia="Century Gothic" w:cs="Century Gothic"/>
            <w:i w:val="1"/>
            <w:iCs w:val="1"/>
            <w:noProof w:val="0"/>
            <w:color w:val="auto"/>
            <w:sz w:val="20"/>
            <w:szCs w:val="20"/>
            <w:lang w:val="es-ES"/>
          </w:rPr>
          <w:t xml:space="preserve"> Huntington</w:t>
        </w:r>
      </w:hyperlink>
      <w:r w:rsidRPr="1CE32C6F" w:rsidR="2ACA308A">
        <w:rPr>
          <w:rFonts w:ascii="Century Gothic" w:hAnsi="Century Gothic" w:eastAsia="Century Gothic" w:cs="Century Gothic"/>
          <w:noProof w:val="0"/>
          <w:color w:val="auto"/>
          <w:sz w:val="20"/>
          <w:szCs w:val="20"/>
          <w:lang w:val="es-ES"/>
        </w:rPr>
        <w:t xml:space="preserve"> en Pasadena, un hotel histórico con lujosos jardines, perfecto para un fin de semana de descanso.</w:t>
      </w:r>
    </w:p>
    <w:p w:rsidR="1CE32C6F" w:rsidP="1CE32C6F" w:rsidRDefault="1CE32C6F" w14:paraId="1495E116" w14:textId="002292EC">
      <w:pPr>
        <w:pStyle w:val="Normal"/>
        <w:keepNext w:val="0"/>
        <w:keepLines w:val="0"/>
        <w:spacing w:before="240" w:beforeAutospacing="off" w:after="240" w:afterAutospacing="off" w:line="240" w:lineRule="auto"/>
        <w:ind w:left="0"/>
        <w:jc w:val="both"/>
        <w:rPr>
          <w:rFonts w:ascii="Century Gothic" w:hAnsi="Century Gothic" w:eastAsia="Century Gothic" w:cs="Century Gothic"/>
          <w:b w:val="1"/>
          <w:bCs w:val="1"/>
          <w:noProof w:val="0"/>
          <w:color w:val="auto"/>
          <w:sz w:val="22"/>
          <w:szCs w:val="22"/>
          <w:lang w:val="es-ES"/>
        </w:rPr>
      </w:pPr>
    </w:p>
    <w:p w:rsidR="2ACA308A" w:rsidP="1CE32C6F" w:rsidRDefault="2ACA308A" w14:paraId="681B08CA" w14:textId="404D2578">
      <w:pPr>
        <w:pStyle w:val="Normal"/>
        <w:keepNext w:val="0"/>
        <w:keepLines w:val="0"/>
        <w:spacing w:before="240" w:beforeAutospacing="off" w:after="240"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4) Skagit Valley</w:t>
      </w:r>
      <w:r w:rsidRPr="1CE32C6F" w:rsidR="14C73323">
        <w:rPr>
          <w:rFonts w:ascii="Century Gothic" w:hAnsi="Century Gothic" w:eastAsia="Century Gothic" w:cs="Century Gothic"/>
          <w:b w:val="1"/>
          <w:bCs w:val="1"/>
          <w:noProof w:val="0"/>
          <w:color w:val="auto"/>
          <w:sz w:val="22"/>
          <w:szCs w:val="22"/>
          <w:lang w:val="es-ES"/>
        </w:rPr>
        <w:t>,</w:t>
      </w:r>
      <w:r w:rsidRPr="1CE32C6F" w:rsidR="08F6ADC6">
        <w:rPr>
          <w:rFonts w:ascii="Century Gothic" w:hAnsi="Century Gothic" w:eastAsia="Century Gothic" w:cs="Century Gothic"/>
          <w:b w:val="1"/>
          <w:bCs w:val="1"/>
          <w:noProof w:val="0"/>
          <w:color w:val="auto"/>
          <w:sz w:val="22"/>
          <w:szCs w:val="22"/>
          <w:lang w:val="es-ES"/>
        </w:rPr>
        <w:t xml:space="preserve"> </w:t>
      </w:r>
      <w:r w:rsidRPr="1CE32C6F" w:rsidR="2ACA308A">
        <w:rPr>
          <w:rFonts w:ascii="Century Gothic" w:hAnsi="Century Gothic" w:eastAsia="Century Gothic" w:cs="Century Gothic"/>
          <w:b w:val="1"/>
          <w:bCs w:val="1"/>
          <w:noProof w:val="0"/>
          <w:color w:val="auto"/>
          <w:sz w:val="22"/>
          <w:szCs w:val="22"/>
          <w:lang w:val="es-ES"/>
        </w:rPr>
        <w:t>Washington</w:t>
      </w:r>
      <w:r w:rsidRPr="1CE32C6F" w:rsidR="0D3E9569">
        <w:rPr>
          <w:rFonts w:ascii="Century Gothic" w:hAnsi="Century Gothic" w:eastAsia="Century Gothic" w:cs="Century Gothic"/>
          <w:b w:val="1"/>
          <w:bCs w:val="1"/>
          <w:noProof w:val="0"/>
          <w:color w:val="auto"/>
          <w:sz w:val="22"/>
          <w:szCs w:val="22"/>
          <w:lang w:val="es-ES"/>
        </w:rPr>
        <w:t xml:space="preserve"> </w:t>
      </w:r>
      <w:r w:rsidRPr="1CE32C6F" w:rsidR="0D3E9569">
        <w:rPr>
          <w:rFonts w:ascii="Century Gothic" w:hAnsi="Century Gothic" w:eastAsia="Century Gothic" w:cs="Century Gothic"/>
          <w:b w:val="1"/>
          <w:bCs w:val="1"/>
          <w:noProof w:val="0"/>
          <w:color w:val="auto"/>
          <w:sz w:val="22"/>
          <w:szCs w:val="22"/>
          <w:lang w:val="es-ES"/>
        </w:rPr>
        <w:t>State</w:t>
      </w:r>
    </w:p>
    <w:p w:rsidR="2ACA308A" w:rsidP="1CE32C6F" w:rsidRDefault="2ACA308A" w14:paraId="0793AFF0" w14:textId="44019B75">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En primavera, los extensos campos de tulipanes en </w:t>
      </w:r>
      <w:r w:rsidRPr="1CE32C6F" w:rsidR="2ACA308A">
        <w:rPr>
          <w:rFonts w:ascii="Century Gothic" w:hAnsi="Century Gothic" w:eastAsia="Century Gothic" w:cs="Century Gothic"/>
          <w:b w:val="1"/>
          <w:bCs w:val="1"/>
          <w:noProof w:val="0"/>
          <w:color w:val="auto"/>
          <w:sz w:val="20"/>
          <w:szCs w:val="20"/>
          <w:lang w:val="es-ES"/>
        </w:rPr>
        <w:t>Mount Vernon</w:t>
      </w:r>
      <w:r w:rsidRPr="1CE32C6F" w:rsidR="2ACA308A">
        <w:rPr>
          <w:rFonts w:ascii="Century Gothic" w:hAnsi="Century Gothic" w:eastAsia="Century Gothic" w:cs="Century Gothic"/>
          <w:noProof w:val="0"/>
          <w:color w:val="auto"/>
          <w:sz w:val="20"/>
          <w:szCs w:val="20"/>
          <w:lang w:val="es-ES"/>
        </w:rPr>
        <w:t xml:space="preserve"> crean un arcoíris natural de colores. Es un destino ideal para los amantes de la fotografía, con paisajes que combinan </w:t>
      </w:r>
      <w:r w:rsidRPr="1CE32C6F" w:rsidR="2ACA308A">
        <w:rPr>
          <w:rFonts w:ascii="Century Gothic" w:hAnsi="Century Gothic" w:eastAsia="Century Gothic" w:cs="Century Gothic"/>
          <w:b w:val="0"/>
          <w:bCs w:val="0"/>
          <w:noProof w:val="0"/>
          <w:color w:val="auto"/>
          <w:sz w:val="20"/>
          <w:szCs w:val="20"/>
          <w:lang w:val="es-ES"/>
        </w:rPr>
        <w:t>montañas nevadas, cielos despejados y flores vibrantes</w:t>
      </w:r>
      <w:r w:rsidRPr="1CE32C6F" w:rsidR="2ACA308A">
        <w:rPr>
          <w:rFonts w:ascii="Century Gothic" w:hAnsi="Century Gothic" w:eastAsia="Century Gothic" w:cs="Century Gothic"/>
          <w:noProof w:val="0"/>
          <w:color w:val="auto"/>
          <w:sz w:val="20"/>
          <w:szCs w:val="20"/>
          <w:lang w:val="es-ES"/>
        </w:rPr>
        <w:t>.</w:t>
      </w:r>
    </w:p>
    <w:p w:rsidR="2ACA308A" w:rsidP="1CE32C6F" w:rsidRDefault="2ACA308A" w14:paraId="672BAE75" w14:textId="641E2BCC">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6703ce7c3b9743ff">
        <w:r w:rsidRPr="1CE32C6F" w:rsidR="2ACA308A">
          <w:rPr>
            <w:rStyle w:val="Hyperlink"/>
            <w:rFonts w:ascii="Century Gothic" w:hAnsi="Century Gothic" w:eastAsia="Century Gothic" w:cs="Century Gothic"/>
            <w:i w:val="1"/>
            <w:iCs w:val="1"/>
            <w:noProof w:val="0"/>
            <w:color w:val="auto"/>
            <w:sz w:val="20"/>
            <w:szCs w:val="20"/>
            <w:lang w:val="es-ES"/>
          </w:rPr>
          <w:t>Under</w:t>
        </w:r>
        <w:r w:rsidRPr="1CE32C6F" w:rsidR="2ACA308A">
          <w:rPr>
            <w:rStyle w:val="Hyperlink"/>
            <w:rFonts w:ascii="Century Gothic" w:hAnsi="Century Gothic" w:eastAsia="Century Gothic" w:cs="Century Gothic"/>
            <w:i w:val="1"/>
            <w:iCs w:val="1"/>
            <w:noProof w:val="0"/>
            <w:color w:val="auto"/>
            <w:sz w:val="20"/>
            <w:szCs w:val="20"/>
            <w:lang w:val="es-ES"/>
          </w:rPr>
          <w:t xml:space="preserve"> </w:t>
        </w:r>
        <w:r w:rsidRPr="1CE32C6F" w:rsidR="2ACA308A">
          <w:rPr>
            <w:rStyle w:val="Hyperlink"/>
            <w:rFonts w:ascii="Century Gothic" w:hAnsi="Century Gothic" w:eastAsia="Century Gothic" w:cs="Century Gothic"/>
            <w:i w:val="1"/>
            <w:iCs w:val="1"/>
            <w:noProof w:val="0"/>
            <w:color w:val="auto"/>
            <w:sz w:val="20"/>
            <w:szCs w:val="20"/>
            <w:lang w:val="es-ES"/>
          </w:rPr>
          <w:t>Canvas</w:t>
        </w:r>
        <w:r w:rsidRPr="1CE32C6F" w:rsidR="2ACA308A">
          <w:rPr>
            <w:rStyle w:val="Hyperlink"/>
            <w:rFonts w:ascii="Century Gothic" w:hAnsi="Century Gothic" w:eastAsia="Century Gothic" w:cs="Century Gothic"/>
            <w:i w:val="1"/>
            <w:iCs w:val="1"/>
            <w:noProof w:val="0"/>
            <w:color w:val="auto"/>
            <w:sz w:val="20"/>
            <w:szCs w:val="20"/>
            <w:lang w:val="es-ES"/>
          </w:rPr>
          <w:t xml:space="preserve"> Columbia </w:t>
        </w:r>
        <w:r w:rsidRPr="1CE32C6F" w:rsidR="2ACA308A">
          <w:rPr>
            <w:rStyle w:val="Hyperlink"/>
            <w:rFonts w:ascii="Century Gothic" w:hAnsi="Century Gothic" w:eastAsia="Century Gothic" w:cs="Century Gothic"/>
            <w:i w:val="1"/>
            <w:iCs w:val="1"/>
            <w:noProof w:val="0"/>
            <w:color w:val="auto"/>
            <w:sz w:val="20"/>
            <w:szCs w:val="20"/>
            <w:lang w:val="es-ES"/>
          </w:rPr>
          <w:t>River</w:t>
        </w:r>
        <w:r w:rsidRPr="1CE32C6F" w:rsidR="2ACA308A">
          <w:rPr>
            <w:rStyle w:val="Hyperlink"/>
            <w:rFonts w:ascii="Century Gothic" w:hAnsi="Century Gothic" w:eastAsia="Century Gothic" w:cs="Century Gothic"/>
            <w:i w:val="1"/>
            <w:iCs w:val="1"/>
            <w:noProof w:val="0"/>
            <w:color w:val="auto"/>
            <w:sz w:val="20"/>
            <w:szCs w:val="20"/>
            <w:lang w:val="es-ES"/>
          </w:rPr>
          <w:t xml:space="preserve"> </w:t>
        </w:r>
        <w:r w:rsidRPr="1CE32C6F" w:rsidR="2ACA308A">
          <w:rPr>
            <w:rStyle w:val="Hyperlink"/>
            <w:rFonts w:ascii="Century Gothic" w:hAnsi="Century Gothic" w:eastAsia="Century Gothic" w:cs="Century Gothic"/>
            <w:i w:val="1"/>
            <w:iCs w:val="1"/>
            <w:noProof w:val="0"/>
            <w:color w:val="auto"/>
            <w:sz w:val="20"/>
            <w:szCs w:val="20"/>
            <w:lang w:val="es-ES"/>
          </w:rPr>
          <w:t>Gorge</w:t>
        </w:r>
      </w:hyperlink>
      <w:r w:rsidRPr="1CE32C6F" w:rsidR="2ACA308A">
        <w:rPr>
          <w:rFonts w:ascii="Century Gothic" w:hAnsi="Century Gothic" w:eastAsia="Century Gothic" w:cs="Century Gothic"/>
          <w:noProof w:val="0"/>
          <w:color w:val="auto"/>
          <w:sz w:val="20"/>
          <w:szCs w:val="20"/>
          <w:lang w:val="es-ES"/>
        </w:rPr>
        <w:t xml:space="preserve">, un </w:t>
      </w:r>
      <w:r w:rsidRPr="1CE32C6F" w:rsidR="2ACA308A">
        <w:rPr>
          <w:rFonts w:ascii="Century Gothic" w:hAnsi="Century Gothic" w:eastAsia="Century Gothic" w:cs="Century Gothic"/>
          <w:i w:val="1"/>
          <w:iCs w:val="1"/>
          <w:noProof w:val="0"/>
          <w:color w:val="auto"/>
          <w:sz w:val="20"/>
          <w:szCs w:val="20"/>
          <w:lang w:val="es-ES"/>
        </w:rPr>
        <w:t>glamping</w:t>
      </w:r>
      <w:r w:rsidRPr="1CE32C6F" w:rsidR="2ACA308A">
        <w:rPr>
          <w:rFonts w:ascii="Century Gothic" w:hAnsi="Century Gothic" w:eastAsia="Century Gothic" w:cs="Century Gothic"/>
          <w:noProof w:val="0"/>
          <w:color w:val="auto"/>
          <w:sz w:val="20"/>
          <w:szCs w:val="20"/>
          <w:lang w:val="es-ES"/>
        </w:rPr>
        <w:t xml:space="preserve"> exclusivo rodeado de naturaleza, ideal para una escapada en la región del Noroeste del Pacífico.</w:t>
      </w:r>
    </w:p>
    <w:p w:rsidR="2ACA308A" w:rsidP="1CE32C6F" w:rsidRDefault="2ACA308A" w14:paraId="1D9E1C54" w14:textId="20930115">
      <w:pPr>
        <w:pStyle w:val="Heading3"/>
        <w:keepNext w:val="0"/>
        <w:keepLines w:val="0"/>
        <w:spacing w:before="281" w:beforeAutospacing="off" w:after="0"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5) Portland</w:t>
      </w:r>
      <w:r w:rsidRPr="1CE32C6F" w:rsidR="6A0FAAFC">
        <w:rPr>
          <w:rFonts w:ascii="Century Gothic" w:hAnsi="Century Gothic" w:eastAsia="Century Gothic" w:cs="Century Gothic"/>
          <w:b w:val="1"/>
          <w:bCs w:val="1"/>
          <w:noProof w:val="0"/>
          <w:color w:val="auto"/>
          <w:sz w:val="22"/>
          <w:szCs w:val="22"/>
          <w:lang w:val="es-ES"/>
        </w:rPr>
        <w:t xml:space="preserve">, </w:t>
      </w:r>
      <w:r w:rsidRPr="1CE32C6F" w:rsidR="2ACA308A">
        <w:rPr>
          <w:rFonts w:ascii="Century Gothic" w:hAnsi="Century Gothic" w:eastAsia="Century Gothic" w:cs="Century Gothic"/>
          <w:b w:val="1"/>
          <w:bCs w:val="1"/>
          <w:noProof w:val="0"/>
          <w:color w:val="auto"/>
          <w:sz w:val="22"/>
          <w:szCs w:val="22"/>
          <w:lang w:val="es-ES"/>
        </w:rPr>
        <w:t>Oregón</w:t>
      </w:r>
    </w:p>
    <w:p w:rsidR="68E2A391" w:rsidP="1CE32C6F" w:rsidRDefault="68E2A391" w14:paraId="1BCAB917" w14:textId="4D39A154">
      <w:pPr>
        <w:pStyle w:val="Normal"/>
        <w:keepNext w:val="0"/>
        <w:keepLines w:val="0"/>
        <w:spacing w:before="240" w:beforeAutospacing="off" w:after="0" w:afterAutospacing="off" w:line="240" w:lineRule="auto"/>
        <w:ind w:left="0"/>
        <w:jc w:val="both"/>
        <w:rPr>
          <w:rFonts w:ascii="Century Gothic" w:hAnsi="Century Gothic" w:eastAsia="Century Gothic" w:cs="Century Gothic"/>
          <w:noProof w:val="0"/>
          <w:color w:val="auto"/>
          <w:sz w:val="20"/>
          <w:szCs w:val="20"/>
          <w:lang w:val="es-ES"/>
        </w:rPr>
      </w:pPr>
      <w:r w:rsidRPr="1CE32C6F" w:rsidR="68E2A391">
        <w:rPr>
          <w:rFonts w:ascii="Century Gothic" w:hAnsi="Century Gothic" w:eastAsia="Century Gothic" w:cs="Century Gothic"/>
          <w:noProof w:val="0"/>
          <w:color w:val="auto"/>
          <w:sz w:val="20"/>
          <w:szCs w:val="20"/>
          <w:lang w:val="es-ES"/>
        </w:rPr>
        <w:t>Conocida como “la ciudad de las rosas” y hogar de</w:t>
      </w:r>
      <w:r w:rsidRPr="1CE32C6F" w:rsidR="2ACA308A">
        <w:rPr>
          <w:rFonts w:ascii="Century Gothic" w:hAnsi="Century Gothic" w:eastAsia="Century Gothic" w:cs="Century Gothic"/>
          <w:noProof w:val="0"/>
          <w:color w:val="auto"/>
          <w:sz w:val="20"/>
          <w:szCs w:val="20"/>
          <w:lang w:val="es-ES"/>
        </w:rPr>
        <w:t xml:space="preserve">l </w:t>
      </w:r>
      <w:r w:rsidRPr="1CE32C6F" w:rsidR="2ACA308A">
        <w:rPr>
          <w:rFonts w:ascii="Century Gothic" w:hAnsi="Century Gothic" w:eastAsia="Century Gothic" w:cs="Century Gothic"/>
          <w:b w:val="1"/>
          <w:bCs w:val="1"/>
          <w:noProof w:val="0"/>
          <w:color w:val="auto"/>
          <w:sz w:val="20"/>
          <w:szCs w:val="20"/>
          <w:lang w:val="es-ES"/>
        </w:rPr>
        <w:t>International Rose Test Garden</w:t>
      </w:r>
      <w:r w:rsidRPr="1CE32C6F" w:rsidR="2ACA308A">
        <w:rPr>
          <w:rFonts w:ascii="Century Gothic" w:hAnsi="Century Gothic" w:eastAsia="Century Gothic" w:cs="Century Gothic"/>
          <w:noProof w:val="0"/>
          <w:color w:val="auto"/>
          <w:sz w:val="20"/>
          <w:szCs w:val="20"/>
          <w:lang w:val="es-ES"/>
        </w:rPr>
        <w:t xml:space="preserve"> alberga más de 10,000 rosales en plena floración desde mayo hasta octubre. </w:t>
      </w:r>
      <w:r w:rsidRPr="1CE32C6F" w:rsidR="18B79580">
        <w:rPr>
          <w:rFonts w:ascii="Century Gothic" w:hAnsi="Century Gothic" w:eastAsia="Century Gothic" w:cs="Century Gothic"/>
          <w:noProof w:val="0"/>
          <w:color w:val="auto"/>
          <w:sz w:val="20"/>
          <w:szCs w:val="20"/>
          <w:lang w:val="es-ES"/>
        </w:rPr>
        <w:t>Con vistas a</w:t>
      </w:r>
      <w:r w:rsidRPr="1CE32C6F" w:rsidR="2ACA308A">
        <w:rPr>
          <w:rFonts w:ascii="Century Gothic" w:hAnsi="Century Gothic" w:eastAsia="Century Gothic" w:cs="Century Gothic"/>
          <w:noProof w:val="0"/>
          <w:color w:val="auto"/>
          <w:sz w:val="20"/>
          <w:szCs w:val="20"/>
          <w:lang w:val="es-ES"/>
        </w:rPr>
        <w:t xml:space="preserve"> la ciudad y al </w:t>
      </w:r>
      <w:r w:rsidRPr="1CE32C6F" w:rsidR="2ACA308A">
        <w:rPr>
          <w:rFonts w:ascii="Century Gothic" w:hAnsi="Century Gothic" w:eastAsia="Century Gothic" w:cs="Century Gothic"/>
          <w:b w:val="1"/>
          <w:bCs w:val="1"/>
          <w:noProof w:val="0"/>
          <w:color w:val="auto"/>
          <w:sz w:val="20"/>
          <w:szCs w:val="20"/>
          <w:lang w:val="es-ES"/>
        </w:rPr>
        <w:t>Mo</w:t>
      </w:r>
      <w:r w:rsidRPr="1CE32C6F" w:rsidR="35BADC75">
        <w:rPr>
          <w:rFonts w:ascii="Century Gothic" w:hAnsi="Century Gothic" w:eastAsia="Century Gothic" w:cs="Century Gothic"/>
          <w:b w:val="1"/>
          <w:bCs w:val="1"/>
          <w:noProof w:val="0"/>
          <w:color w:val="auto"/>
          <w:sz w:val="20"/>
          <w:szCs w:val="20"/>
          <w:lang w:val="es-ES"/>
        </w:rPr>
        <w:t>u</w:t>
      </w:r>
      <w:r w:rsidRPr="1CE32C6F" w:rsidR="2ACA308A">
        <w:rPr>
          <w:rFonts w:ascii="Century Gothic" w:hAnsi="Century Gothic" w:eastAsia="Century Gothic" w:cs="Century Gothic"/>
          <w:b w:val="1"/>
          <w:bCs w:val="1"/>
          <w:noProof w:val="0"/>
          <w:color w:val="auto"/>
          <w:sz w:val="20"/>
          <w:szCs w:val="20"/>
          <w:lang w:val="es-ES"/>
        </w:rPr>
        <w:t>nt Hood</w:t>
      </w:r>
      <w:r w:rsidRPr="1CE32C6F" w:rsidR="2ACA308A">
        <w:rPr>
          <w:rFonts w:ascii="Century Gothic" w:hAnsi="Century Gothic" w:eastAsia="Century Gothic" w:cs="Century Gothic"/>
          <w:noProof w:val="0"/>
          <w:color w:val="auto"/>
          <w:sz w:val="20"/>
          <w:szCs w:val="20"/>
          <w:lang w:val="es-ES"/>
        </w:rPr>
        <w:t xml:space="preserve"> en el horizonte, es el lugar ideal para una sesión de fotos primaveral.</w:t>
      </w:r>
    </w:p>
    <w:p w:rsidR="2ACA308A" w:rsidP="1CE32C6F" w:rsidRDefault="2ACA308A" w14:paraId="24E7F3F9" w14:textId="6650A440">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fba09e51b87c4162">
        <w:r w:rsidRPr="1CE32C6F" w:rsidR="2ACA308A">
          <w:rPr>
            <w:rStyle w:val="Hyperlink"/>
            <w:rFonts w:ascii="Century Gothic" w:hAnsi="Century Gothic" w:eastAsia="Century Gothic" w:cs="Century Gothic"/>
            <w:i w:val="1"/>
            <w:iCs w:val="1"/>
            <w:noProof w:val="0"/>
            <w:color w:val="auto"/>
            <w:sz w:val="20"/>
            <w:szCs w:val="20"/>
            <w:lang w:val="es-ES"/>
          </w:rPr>
          <w:t>The</w:t>
        </w:r>
        <w:r w:rsidRPr="1CE32C6F" w:rsidR="2ACA308A">
          <w:rPr>
            <w:rStyle w:val="Hyperlink"/>
            <w:rFonts w:ascii="Century Gothic" w:hAnsi="Century Gothic" w:eastAsia="Century Gothic" w:cs="Century Gothic"/>
            <w:i w:val="1"/>
            <w:iCs w:val="1"/>
            <w:noProof w:val="0"/>
            <w:color w:val="auto"/>
            <w:sz w:val="20"/>
            <w:szCs w:val="20"/>
            <w:lang w:val="es-ES"/>
          </w:rPr>
          <w:t xml:space="preserve"> </w:t>
        </w:r>
        <w:r w:rsidRPr="1CE32C6F" w:rsidR="2ACA308A">
          <w:rPr>
            <w:rStyle w:val="Hyperlink"/>
            <w:rFonts w:ascii="Century Gothic" w:hAnsi="Century Gothic" w:eastAsia="Century Gothic" w:cs="Century Gothic"/>
            <w:i w:val="1"/>
            <w:iCs w:val="1"/>
            <w:noProof w:val="0"/>
            <w:color w:val="auto"/>
            <w:sz w:val="20"/>
            <w:szCs w:val="20"/>
            <w:lang w:val="es-ES"/>
          </w:rPr>
          <w:t>Hoxton</w:t>
        </w:r>
      </w:hyperlink>
      <w:r w:rsidRPr="1CE32C6F" w:rsidR="2ACA308A">
        <w:rPr>
          <w:rFonts w:ascii="Century Gothic" w:hAnsi="Century Gothic" w:eastAsia="Century Gothic" w:cs="Century Gothic"/>
          <w:noProof w:val="0"/>
          <w:color w:val="auto"/>
          <w:sz w:val="20"/>
          <w:szCs w:val="20"/>
          <w:lang w:val="es-ES"/>
        </w:rPr>
        <w:t>, un hotel boutique en el corazón del distrito histórico de Portland, con diseño moderno y excelente gastronomía.</w:t>
      </w:r>
    </w:p>
    <w:p w:rsidR="2ACA308A" w:rsidP="1CE32C6F" w:rsidRDefault="2ACA308A" w14:paraId="2A5CEB9A" w14:textId="12CAB2CA">
      <w:pPr>
        <w:pStyle w:val="Heading3"/>
        <w:keepNext w:val="0"/>
        <w:keepLines w:val="0"/>
        <w:spacing w:before="281" w:beforeAutospacing="off" w:after="281"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6) Macon, Georgia</w:t>
      </w:r>
    </w:p>
    <w:p w:rsidR="78784AAF" w:rsidP="1CE32C6F" w:rsidRDefault="78784AAF" w14:paraId="31D29624" w14:textId="44811743">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78784AAF">
        <w:rPr>
          <w:rFonts w:ascii="Century Gothic" w:hAnsi="Century Gothic" w:eastAsia="Century Gothic" w:cs="Century Gothic"/>
          <w:noProof w:val="0"/>
          <w:color w:val="auto"/>
          <w:sz w:val="20"/>
          <w:szCs w:val="20"/>
          <w:lang w:val="es-ES"/>
        </w:rPr>
        <w:t>Conocida como “el corazón de Georgia” y también como la "</w:t>
      </w:r>
      <w:r w:rsidRPr="1CE32C6F" w:rsidR="641FE2BA">
        <w:rPr>
          <w:rFonts w:ascii="Century Gothic" w:hAnsi="Century Gothic" w:eastAsia="Century Gothic" w:cs="Century Gothic"/>
          <w:noProof w:val="0"/>
          <w:color w:val="auto"/>
          <w:sz w:val="20"/>
          <w:szCs w:val="20"/>
          <w:lang w:val="es-ES"/>
        </w:rPr>
        <w:t>c</w:t>
      </w:r>
      <w:r w:rsidRPr="1CE32C6F" w:rsidR="78784AAF">
        <w:rPr>
          <w:rFonts w:ascii="Century Gothic" w:hAnsi="Century Gothic" w:eastAsia="Century Gothic" w:cs="Century Gothic"/>
          <w:noProof w:val="0"/>
          <w:color w:val="auto"/>
          <w:sz w:val="20"/>
          <w:szCs w:val="20"/>
          <w:lang w:val="es-ES"/>
        </w:rPr>
        <w:t>apital mundial de los cerezos en flor", e</w:t>
      </w:r>
      <w:r w:rsidRPr="1CE32C6F" w:rsidR="2ACA308A">
        <w:rPr>
          <w:rFonts w:ascii="Century Gothic" w:hAnsi="Century Gothic" w:eastAsia="Century Gothic" w:cs="Century Gothic"/>
          <w:noProof w:val="0"/>
          <w:color w:val="auto"/>
          <w:sz w:val="20"/>
          <w:szCs w:val="20"/>
          <w:lang w:val="es-ES"/>
        </w:rPr>
        <w:t xml:space="preserve">sta ciudad sureña está cubierta por </w:t>
      </w:r>
      <w:r w:rsidRPr="1CE32C6F" w:rsidR="2ACA308A">
        <w:rPr>
          <w:rFonts w:ascii="Century Gothic" w:hAnsi="Century Gothic" w:eastAsia="Century Gothic" w:cs="Century Gothic"/>
          <w:b w:val="1"/>
          <w:bCs w:val="1"/>
          <w:noProof w:val="0"/>
          <w:color w:val="auto"/>
          <w:sz w:val="20"/>
          <w:szCs w:val="20"/>
          <w:lang w:val="es-ES"/>
        </w:rPr>
        <w:t xml:space="preserve">más de 350,000 cerezos </w:t>
      </w:r>
      <w:r w:rsidRPr="1CE32C6F" w:rsidR="2ACA308A">
        <w:rPr>
          <w:rFonts w:ascii="Century Gothic" w:hAnsi="Century Gothic" w:eastAsia="Century Gothic" w:cs="Century Gothic"/>
          <w:b w:val="1"/>
          <w:bCs w:val="1"/>
          <w:noProof w:val="0"/>
          <w:color w:val="auto"/>
          <w:sz w:val="20"/>
          <w:szCs w:val="20"/>
          <w:lang w:val="es-ES"/>
        </w:rPr>
        <w:t>Yoshino</w:t>
      </w:r>
      <w:r w:rsidRPr="1CE32C6F" w:rsidR="2ACA308A">
        <w:rPr>
          <w:rFonts w:ascii="Century Gothic" w:hAnsi="Century Gothic" w:eastAsia="Century Gothic" w:cs="Century Gothic"/>
          <w:noProof w:val="0"/>
          <w:color w:val="auto"/>
          <w:sz w:val="20"/>
          <w:szCs w:val="20"/>
          <w:lang w:val="es-ES"/>
        </w:rPr>
        <w:t>, lo que la convierte en un paraíso rosa cada primavera. Cualquier paseo por sus calles ofrece panoramas perfectos para capturar la temporada en todo su esplendor</w:t>
      </w:r>
      <w:r w:rsidRPr="1CE32C6F" w:rsidR="5606FA65">
        <w:rPr>
          <w:rFonts w:ascii="Century Gothic" w:hAnsi="Century Gothic" w:eastAsia="Century Gothic" w:cs="Century Gothic"/>
          <w:noProof w:val="0"/>
          <w:color w:val="auto"/>
          <w:sz w:val="20"/>
          <w:szCs w:val="20"/>
          <w:lang w:val="es-ES"/>
        </w:rPr>
        <w:t>, además de un sinfín de atracciones culturales diversas e interesantes para explorar</w:t>
      </w:r>
    </w:p>
    <w:p w:rsidR="2ACA308A" w:rsidP="1CE32C6F" w:rsidRDefault="2ACA308A" w14:paraId="310D03D2" w14:textId="36A778EE">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7362321580d54793">
        <w:r w:rsidRPr="1CE32C6F" w:rsidR="2ACA308A">
          <w:rPr>
            <w:rStyle w:val="Hyperlink"/>
            <w:rFonts w:ascii="Century Gothic" w:hAnsi="Century Gothic" w:eastAsia="Century Gothic" w:cs="Century Gothic"/>
            <w:i w:val="1"/>
            <w:iCs w:val="1"/>
            <w:noProof w:val="0"/>
            <w:color w:val="auto"/>
            <w:sz w:val="20"/>
            <w:szCs w:val="20"/>
            <w:lang w:val="es-ES"/>
          </w:rPr>
          <w:t xml:space="preserve">1842 </w:t>
        </w:r>
        <w:r w:rsidRPr="1CE32C6F" w:rsidR="2ACA308A">
          <w:rPr>
            <w:rStyle w:val="Hyperlink"/>
            <w:rFonts w:ascii="Century Gothic" w:hAnsi="Century Gothic" w:eastAsia="Century Gothic" w:cs="Century Gothic"/>
            <w:i w:val="1"/>
            <w:iCs w:val="1"/>
            <w:noProof w:val="0"/>
            <w:color w:val="auto"/>
            <w:sz w:val="20"/>
            <w:szCs w:val="20"/>
            <w:lang w:val="es-ES"/>
          </w:rPr>
          <w:t>Inn</w:t>
        </w:r>
      </w:hyperlink>
      <w:r w:rsidRPr="1CE32C6F" w:rsidR="2ACA308A">
        <w:rPr>
          <w:rFonts w:ascii="Century Gothic" w:hAnsi="Century Gothic" w:eastAsia="Century Gothic" w:cs="Century Gothic"/>
          <w:noProof w:val="0"/>
          <w:color w:val="auto"/>
          <w:sz w:val="20"/>
          <w:szCs w:val="20"/>
          <w:lang w:val="es-ES"/>
        </w:rPr>
        <w:t xml:space="preserve">, un encantador </w:t>
      </w:r>
      <w:r w:rsidRPr="1CE32C6F" w:rsidR="2ACA308A">
        <w:rPr>
          <w:rFonts w:ascii="Century Gothic" w:hAnsi="Century Gothic" w:eastAsia="Century Gothic" w:cs="Century Gothic"/>
          <w:noProof w:val="0"/>
          <w:color w:val="auto"/>
          <w:sz w:val="20"/>
          <w:szCs w:val="20"/>
          <w:lang w:val="es-ES"/>
        </w:rPr>
        <w:t>bed</w:t>
      </w:r>
      <w:r w:rsidRPr="1CE32C6F" w:rsidR="2ACA308A">
        <w:rPr>
          <w:rFonts w:ascii="Century Gothic" w:hAnsi="Century Gothic" w:eastAsia="Century Gothic" w:cs="Century Gothic"/>
          <w:noProof w:val="0"/>
          <w:color w:val="auto"/>
          <w:sz w:val="20"/>
          <w:szCs w:val="20"/>
          <w:lang w:val="es-ES"/>
        </w:rPr>
        <w:t xml:space="preserve"> &amp; </w:t>
      </w:r>
      <w:r w:rsidRPr="1CE32C6F" w:rsidR="2ACA308A">
        <w:rPr>
          <w:rFonts w:ascii="Century Gothic" w:hAnsi="Century Gothic" w:eastAsia="Century Gothic" w:cs="Century Gothic"/>
          <w:noProof w:val="0"/>
          <w:color w:val="auto"/>
          <w:sz w:val="20"/>
          <w:szCs w:val="20"/>
          <w:lang w:val="es-ES"/>
        </w:rPr>
        <w:t>breakfast</w:t>
      </w:r>
      <w:r w:rsidRPr="1CE32C6F" w:rsidR="2ACA308A">
        <w:rPr>
          <w:rFonts w:ascii="Century Gothic" w:hAnsi="Century Gothic" w:eastAsia="Century Gothic" w:cs="Century Gothic"/>
          <w:noProof w:val="0"/>
          <w:color w:val="auto"/>
          <w:sz w:val="20"/>
          <w:szCs w:val="20"/>
          <w:lang w:val="es-ES"/>
        </w:rPr>
        <w:t xml:space="preserve"> con elegancia sureña y atención personalizada.</w:t>
      </w:r>
    </w:p>
    <w:p w:rsidR="2ACA308A" w:rsidP="1CE32C6F" w:rsidRDefault="2ACA308A" w14:paraId="58E6CADA" w14:textId="78A2A6C1">
      <w:pPr>
        <w:pStyle w:val="Heading3"/>
        <w:keepNext w:val="0"/>
        <w:keepLines w:val="0"/>
        <w:spacing w:before="281" w:beforeAutospacing="off" w:after="281" w:afterAutospacing="off" w:line="240" w:lineRule="auto"/>
        <w:ind w:left="0"/>
        <w:jc w:val="both"/>
        <w:rPr>
          <w:rFonts w:ascii="Century Gothic" w:hAnsi="Century Gothic" w:eastAsia="Century Gothic" w:cs="Century Gothic"/>
          <w:b w:val="1"/>
          <w:bCs w:val="1"/>
          <w:noProof w:val="0"/>
          <w:color w:val="auto"/>
          <w:sz w:val="22"/>
          <w:szCs w:val="22"/>
          <w:lang w:val="en-US"/>
        </w:rPr>
      </w:pPr>
      <w:r w:rsidRPr="1CE32C6F" w:rsidR="2ACA308A">
        <w:rPr>
          <w:rFonts w:ascii="Century Gothic" w:hAnsi="Century Gothic" w:eastAsia="Century Gothic" w:cs="Century Gothic"/>
          <w:b w:val="1"/>
          <w:bCs w:val="1"/>
          <w:noProof w:val="0"/>
          <w:color w:val="auto"/>
          <w:sz w:val="22"/>
          <w:szCs w:val="22"/>
          <w:lang w:val="en-US"/>
        </w:rPr>
        <w:t>7) Great Smoky Mountains National Park</w:t>
      </w:r>
      <w:r w:rsidRPr="1CE32C6F" w:rsidR="206D965D">
        <w:rPr>
          <w:rFonts w:ascii="Century Gothic" w:hAnsi="Century Gothic" w:eastAsia="Century Gothic" w:cs="Century Gothic"/>
          <w:b w:val="1"/>
          <w:bCs w:val="1"/>
          <w:noProof w:val="0"/>
          <w:color w:val="auto"/>
          <w:sz w:val="22"/>
          <w:szCs w:val="22"/>
          <w:lang w:val="en-US"/>
        </w:rPr>
        <w:t xml:space="preserve">, </w:t>
      </w:r>
      <w:r w:rsidRPr="1CE32C6F" w:rsidR="2ACA308A">
        <w:rPr>
          <w:rFonts w:ascii="Century Gothic" w:hAnsi="Century Gothic" w:eastAsia="Century Gothic" w:cs="Century Gothic"/>
          <w:b w:val="1"/>
          <w:bCs w:val="1"/>
          <w:noProof w:val="0"/>
          <w:color w:val="auto"/>
          <w:sz w:val="22"/>
          <w:szCs w:val="22"/>
          <w:lang w:val="en-US"/>
        </w:rPr>
        <w:t>Tennessee y Carolina del Norte</w:t>
      </w:r>
    </w:p>
    <w:p w:rsidR="2ACA308A" w:rsidP="1CE32C6F" w:rsidRDefault="2ACA308A" w14:paraId="6F5056E6" w14:textId="23EAEC87">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Este parque nacional es famoso por su diversidad de </w:t>
      </w:r>
      <w:r w:rsidRPr="1CE32C6F" w:rsidR="2ACA308A">
        <w:rPr>
          <w:rFonts w:ascii="Century Gothic" w:hAnsi="Century Gothic" w:eastAsia="Century Gothic" w:cs="Century Gothic"/>
          <w:b w:val="1"/>
          <w:bCs w:val="1"/>
          <w:noProof w:val="0"/>
          <w:color w:val="auto"/>
          <w:sz w:val="20"/>
          <w:szCs w:val="20"/>
          <w:lang w:val="es-ES"/>
        </w:rPr>
        <w:t>flores silvestres</w:t>
      </w:r>
      <w:r w:rsidRPr="1CE32C6F" w:rsidR="2ACA308A">
        <w:rPr>
          <w:rFonts w:ascii="Century Gothic" w:hAnsi="Century Gothic" w:eastAsia="Century Gothic" w:cs="Century Gothic"/>
          <w:noProof w:val="0"/>
          <w:color w:val="auto"/>
          <w:sz w:val="20"/>
          <w:szCs w:val="20"/>
          <w:lang w:val="es-ES"/>
        </w:rPr>
        <w:t xml:space="preserve">, con más de 1,500 especies que florecen en primavera. Senderos como </w:t>
      </w:r>
      <w:r w:rsidRPr="1CE32C6F" w:rsidR="2ACA308A">
        <w:rPr>
          <w:rFonts w:ascii="Century Gothic" w:hAnsi="Century Gothic" w:eastAsia="Century Gothic" w:cs="Century Gothic"/>
          <w:b w:val="1"/>
          <w:bCs w:val="1"/>
          <w:noProof w:val="0"/>
          <w:color w:val="auto"/>
          <w:sz w:val="20"/>
          <w:szCs w:val="20"/>
          <w:lang w:val="es-ES"/>
        </w:rPr>
        <w:t>Porters</w:t>
      </w:r>
      <w:r w:rsidRPr="1CE32C6F" w:rsidR="2ACA308A">
        <w:rPr>
          <w:rFonts w:ascii="Century Gothic" w:hAnsi="Century Gothic" w:eastAsia="Century Gothic" w:cs="Century Gothic"/>
          <w:b w:val="1"/>
          <w:bCs w:val="1"/>
          <w:noProof w:val="0"/>
          <w:color w:val="auto"/>
          <w:sz w:val="20"/>
          <w:szCs w:val="20"/>
          <w:lang w:val="es-ES"/>
        </w:rPr>
        <w:t xml:space="preserve"> Creek Trail </w:t>
      </w:r>
      <w:r w:rsidRPr="1CE32C6F" w:rsidR="2ACA308A">
        <w:rPr>
          <w:rFonts w:ascii="Century Gothic" w:hAnsi="Century Gothic" w:eastAsia="Century Gothic" w:cs="Century Gothic"/>
          <w:b w:val="0"/>
          <w:bCs w:val="0"/>
          <w:noProof w:val="0"/>
          <w:color w:val="auto"/>
          <w:sz w:val="20"/>
          <w:szCs w:val="20"/>
          <w:lang w:val="es-ES"/>
        </w:rPr>
        <w:t xml:space="preserve">y </w:t>
      </w:r>
      <w:r w:rsidRPr="1CE32C6F" w:rsidR="2ACA308A">
        <w:rPr>
          <w:rFonts w:ascii="Century Gothic" w:hAnsi="Century Gothic" w:eastAsia="Century Gothic" w:cs="Century Gothic"/>
          <w:b w:val="1"/>
          <w:bCs w:val="1"/>
          <w:noProof w:val="0"/>
          <w:color w:val="auto"/>
          <w:sz w:val="20"/>
          <w:szCs w:val="20"/>
          <w:lang w:val="es-ES"/>
        </w:rPr>
        <w:t>Schoolhouse</w:t>
      </w:r>
      <w:r w:rsidRPr="1CE32C6F" w:rsidR="2ACA308A">
        <w:rPr>
          <w:rFonts w:ascii="Century Gothic" w:hAnsi="Century Gothic" w:eastAsia="Century Gothic" w:cs="Century Gothic"/>
          <w:b w:val="1"/>
          <w:bCs w:val="1"/>
          <w:noProof w:val="0"/>
          <w:color w:val="auto"/>
          <w:sz w:val="20"/>
          <w:szCs w:val="20"/>
          <w:lang w:val="es-ES"/>
        </w:rPr>
        <w:t xml:space="preserve"> Gap Trail</w:t>
      </w:r>
      <w:r w:rsidRPr="1CE32C6F" w:rsidR="2ACA308A">
        <w:rPr>
          <w:rFonts w:ascii="Century Gothic" w:hAnsi="Century Gothic" w:eastAsia="Century Gothic" w:cs="Century Gothic"/>
          <w:noProof w:val="0"/>
          <w:color w:val="auto"/>
          <w:sz w:val="20"/>
          <w:szCs w:val="20"/>
          <w:lang w:val="es-ES"/>
        </w:rPr>
        <w:t xml:space="preserve"> son perfectos para caminar entre campos de </w:t>
      </w:r>
      <w:r w:rsidRPr="1CE32C6F" w:rsidR="609A9224">
        <w:rPr>
          <w:rFonts w:ascii="Century Gothic" w:hAnsi="Century Gothic" w:eastAsia="Century Gothic" w:cs="Century Gothic"/>
          <w:noProof w:val="0"/>
          <w:color w:val="auto"/>
          <w:sz w:val="20"/>
          <w:szCs w:val="20"/>
          <w:lang w:val="es-ES"/>
        </w:rPr>
        <w:t>trillios</w:t>
      </w:r>
      <w:r w:rsidRPr="1CE32C6F" w:rsidR="609A9224">
        <w:rPr>
          <w:rFonts w:ascii="Century Gothic" w:hAnsi="Century Gothic" w:eastAsia="Century Gothic" w:cs="Century Gothic"/>
          <w:noProof w:val="0"/>
          <w:color w:val="auto"/>
          <w:sz w:val="20"/>
          <w:szCs w:val="20"/>
          <w:lang w:val="es-ES"/>
        </w:rPr>
        <w:t>,</w:t>
      </w:r>
      <w:r w:rsidRPr="1CE32C6F" w:rsidR="2ACA308A">
        <w:rPr>
          <w:rFonts w:ascii="Century Gothic" w:hAnsi="Century Gothic" w:eastAsia="Century Gothic" w:cs="Century Gothic"/>
          <w:noProof w:val="0"/>
          <w:color w:val="auto"/>
          <w:sz w:val="20"/>
          <w:szCs w:val="20"/>
          <w:lang w:val="es-ES"/>
        </w:rPr>
        <w:t xml:space="preserve"> violetas y azaleas.</w:t>
      </w:r>
    </w:p>
    <w:p w:rsidR="2ACA308A" w:rsidP="1CE32C6F" w:rsidRDefault="2ACA308A" w14:paraId="6F6D7915" w14:textId="7EBA9767">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6375ed7c96fd4070">
        <w:r w:rsidRPr="1CE32C6F" w:rsidR="2ACA308A">
          <w:rPr>
            <w:rStyle w:val="Hyperlink"/>
            <w:rFonts w:ascii="Century Gothic" w:hAnsi="Century Gothic" w:eastAsia="Century Gothic" w:cs="Century Gothic"/>
            <w:i w:val="1"/>
            <w:iCs w:val="1"/>
            <w:noProof w:val="0"/>
            <w:color w:val="auto"/>
            <w:sz w:val="20"/>
            <w:szCs w:val="20"/>
            <w:lang w:val="es-ES"/>
          </w:rPr>
          <w:t>Blackberry</w:t>
        </w:r>
        <w:r w:rsidRPr="1CE32C6F" w:rsidR="2ACA308A">
          <w:rPr>
            <w:rStyle w:val="Hyperlink"/>
            <w:rFonts w:ascii="Century Gothic" w:hAnsi="Century Gothic" w:eastAsia="Century Gothic" w:cs="Century Gothic"/>
            <w:i w:val="1"/>
            <w:iCs w:val="1"/>
            <w:noProof w:val="0"/>
            <w:color w:val="auto"/>
            <w:sz w:val="20"/>
            <w:szCs w:val="20"/>
            <w:lang w:val="es-ES"/>
          </w:rPr>
          <w:t xml:space="preserve"> </w:t>
        </w:r>
        <w:r w:rsidRPr="1CE32C6F" w:rsidR="2ACA308A">
          <w:rPr>
            <w:rStyle w:val="Hyperlink"/>
            <w:rFonts w:ascii="Century Gothic" w:hAnsi="Century Gothic" w:eastAsia="Century Gothic" w:cs="Century Gothic"/>
            <w:i w:val="1"/>
            <w:iCs w:val="1"/>
            <w:noProof w:val="0"/>
            <w:color w:val="auto"/>
            <w:sz w:val="20"/>
            <w:szCs w:val="20"/>
            <w:lang w:val="es-ES"/>
          </w:rPr>
          <w:t>Farm</w:t>
        </w:r>
      </w:hyperlink>
      <w:r w:rsidRPr="1CE32C6F" w:rsidR="2ACA308A">
        <w:rPr>
          <w:rFonts w:ascii="Century Gothic" w:hAnsi="Century Gothic" w:eastAsia="Century Gothic" w:cs="Century Gothic"/>
          <w:noProof w:val="0"/>
          <w:color w:val="auto"/>
          <w:sz w:val="20"/>
          <w:szCs w:val="20"/>
          <w:lang w:val="es-ES"/>
        </w:rPr>
        <w:t>, un lujoso retiro en medio de la naturaleza con gastronomía de clase mundial y vistas impresionantes.</w:t>
      </w:r>
    </w:p>
    <w:p w:rsidR="2ACA308A" w:rsidP="1CE32C6F" w:rsidRDefault="2ACA308A" w14:paraId="3B08BF45" w14:textId="064925E0">
      <w:pPr>
        <w:pStyle w:val="Heading3"/>
        <w:keepNext w:val="0"/>
        <w:keepLines w:val="0"/>
        <w:spacing w:before="281" w:beforeAutospacing="off" w:after="0"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8) Winchester</w:t>
      </w:r>
      <w:r w:rsidRPr="1CE32C6F" w:rsidR="6CE829CD">
        <w:rPr>
          <w:rFonts w:ascii="Century Gothic" w:hAnsi="Century Gothic" w:eastAsia="Century Gothic" w:cs="Century Gothic"/>
          <w:b w:val="1"/>
          <w:bCs w:val="1"/>
          <w:noProof w:val="0"/>
          <w:color w:val="auto"/>
          <w:sz w:val="22"/>
          <w:szCs w:val="22"/>
          <w:lang w:val="es-ES"/>
        </w:rPr>
        <w:t>,</w:t>
      </w:r>
      <w:r w:rsidRPr="1CE32C6F" w:rsidR="2ACA308A">
        <w:rPr>
          <w:rFonts w:ascii="Century Gothic" w:hAnsi="Century Gothic" w:eastAsia="Century Gothic" w:cs="Century Gothic"/>
          <w:b w:val="1"/>
          <w:bCs w:val="1"/>
          <w:noProof w:val="0"/>
          <w:color w:val="auto"/>
          <w:sz w:val="22"/>
          <w:szCs w:val="22"/>
          <w:lang w:val="es-ES"/>
        </w:rPr>
        <w:t xml:space="preserve"> </w:t>
      </w:r>
      <w:r w:rsidRPr="1CE32C6F" w:rsidR="2ACA308A">
        <w:rPr>
          <w:rFonts w:ascii="Century Gothic" w:hAnsi="Century Gothic" w:eastAsia="Century Gothic" w:cs="Century Gothic"/>
          <w:b w:val="1"/>
          <w:bCs w:val="1"/>
          <w:noProof w:val="0"/>
          <w:color w:val="auto"/>
          <w:sz w:val="22"/>
          <w:szCs w:val="22"/>
          <w:lang w:val="es-ES"/>
        </w:rPr>
        <w:t>Virginia</w:t>
      </w:r>
    </w:p>
    <w:p w:rsidR="2ACA308A" w:rsidP="1CE32C6F" w:rsidRDefault="2ACA308A" w14:paraId="0B0892D4" w14:textId="412AF5F6">
      <w:pPr>
        <w:pStyle w:val="Normal"/>
        <w:keepNext w:val="0"/>
        <w:keepLines w:val="0"/>
        <w:spacing w:before="240" w:beforeAutospacing="off" w:after="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En la primavera, los </w:t>
      </w:r>
      <w:r w:rsidRPr="1CE32C6F" w:rsidR="2ACA308A">
        <w:rPr>
          <w:rFonts w:ascii="Century Gothic" w:hAnsi="Century Gothic" w:eastAsia="Century Gothic" w:cs="Century Gothic"/>
          <w:b w:val="1"/>
          <w:bCs w:val="1"/>
          <w:noProof w:val="0"/>
          <w:color w:val="auto"/>
          <w:sz w:val="20"/>
          <w:szCs w:val="20"/>
          <w:lang w:val="es-ES"/>
        </w:rPr>
        <w:t>manzanos en flor</w:t>
      </w:r>
      <w:r w:rsidRPr="1CE32C6F" w:rsidR="2ACA308A">
        <w:rPr>
          <w:rFonts w:ascii="Century Gothic" w:hAnsi="Century Gothic" w:eastAsia="Century Gothic" w:cs="Century Gothic"/>
          <w:noProof w:val="0"/>
          <w:color w:val="auto"/>
          <w:sz w:val="20"/>
          <w:szCs w:val="20"/>
          <w:lang w:val="es-ES"/>
        </w:rPr>
        <w:t xml:space="preserve"> transforman los huertos de la región en una postal de ensueño. La </w:t>
      </w:r>
      <w:r w:rsidRPr="1CE32C6F" w:rsidR="5D7C61A6">
        <w:rPr>
          <w:rFonts w:ascii="Century Gothic" w:hAnsi="Century Gothic" w:eastAsia="Century Gothic" w:cs="Century Gothic"/>
          <w:b w:val="1"/>
          <w:bCs w:val="1"/>
          <w:noProof w:val="0"/>
          <w:color w:val="auto"/>
          <w:sz w:val="20"/>
          <w:szCs w:val="20"/>
          <w:lang w:val="es-ES"/>
        </w:rPr>
        <w:t>r</w:t>
      </w:r>
      <w:r w:rsidRPr="1CE32C6F" w:rsidR="2ACA308A">
        <w:rPr>
          <w:rFonts w:ascii="Century Gothic" w:hAnsi="Century Gothic" w:eastAsia="Century Gothic" w:cs="Century Gothic"/>
          <w:b w:val="1"/>
          <w:bCs w:val="1"/>
          <w:noProof w:val="0"/>
          <w:color w:val="auto"/>
          <w:sz w:val="20"/>
          <w:szCs w:val="20"/>
          <w:lang w:val="es-ES"/>
        </w:rPr>
        <w:t xml:space="preserve">uta del </w:t>
      </w:r>
      <w:r w:rsidRPr="1CE32C6F" w:rsidR="01EF184A">
        <w:rPr>
          <w:rFonts w:ascii="Century Gothic" w:hAnsi="Century Gothic" w:eastAsia="Century Gothic" w:cs="Century Gothic"/>
          <w:b w:val="1"/>
          <w:bCs w:val="1"/>
          <w:noProof w:val="0"/>
          <w:color w:val="auto"/>
          <w:sz w:val="20"/>
          <w:szCs w:val="20"/>
          <w:lang w:val="es-ES"/>
        </w:rPr>
        <w:t>m</w:t>
      </w:r>
      <w:r w:rsidRPr="1CE32C6F" w:rsidR="2ACA308A">
        <w:rPr>
          <w:rFonts w:ascii="Century Gothic" w:hAnsi="Century Gothic" w:eastAsia="Century Gothic" w:cs="Century Gothic"/>
          <w:b w:val="1"/>
          <w:bCs w:val="1"/>
          <w:noProof w:val="0"/>
          <w:color w:val="auto"/>
          <w:sz w:val="20"/>
          <w:szCs w:val="20"/>
          <w:lang w:val="es-ES"/>
        </w:rPr>
        <w:t xml:space="preserve">anzano en </w:t>
      </w:r>
      <w:r w:rsidRPr="1CE32C6F" w:rsidR="4B99A8BC">
        <w:rPr>
          <w:rFonts w:ascii="Century Gothic" w:hAnsi="Century Gothic" w:eastAsia="Century Gothic" w:cs="Century Gothic"/>
          <w:b w:val="1"/>
          <w:bCs w:val="1"/>
          <w:noProof w:val="0"/>
          <w:color w:val="auto"/>
          <w:sz w:val="20"/>
          <w:szCs w:val="20"/>
          <w:lang w:val="es-ES"/>
        </w:rPr>
        <w:t>f</w:t>
      </w:r>
      <w:r w:rsidRPr="1CE32C6F" w:rsidR="2ACA308A">
        <w:rPr>
          <w:rFonts w:ascii="Century Gothic" w:hAnsi="Century Gothic" w:eastAsia="Century Gothic" w:cs="Century Gothic"/>
          <w:b w:val="1"/>
          <w:bCs w:val="1"/>
          <w:noProof w:val="0"/>
          <w:color w:val="auto"/>
          <w:sz w:val="20"/>
          <w:szCs w:val="20"/>
          <w:lang w:val="es-ES"/>
        </w:rPr>
        <w:t>lor</w:t>
      </w:r>
      <w:r w:rsidRPr="1CE32C6F" w:rsidR="2ACA308A">
        <w:rPr>
          <w:rFonts w:ascii="Century Gothic" w:hAnsi="Century Gothic" w:eastAsia="Century Gothic" w:cs="Century Gothic"/>
          <w:noProof w:val="0"/>
          <w:color w:val="auto"/>
          <w:sz w:val="20"/>
          <w:szCs w:val="20"/>
          <w:lang w:val="es-ES"/>
        </w:rPr>
        <w:t xml:space="preserve"> es ideal para recorrer en auto o bicicleta y disfrutar de los paisajes llenos de tonos blancos y rosados.</w:t>
      </w:r>
    </w:p>
    <w:p w:rsidR="2ACA308A" w:rsidP="1CE32C6F" w:rsidRDefault="2ACA308A" w14:paraId="18A86AF9" w14:textId="3567D36D">
      <w:pPr>
        <w:pStyle w:val="ListParagraph"/>
        <w:keepNext w:val="0"/>
        <w:keepLines w:val="0"/>
        <w:numPr>
          <w:ilvl w:val="0"/>
          <w:numId w:val="10"/>
        </w:numPr>
        <w:spacing w:before="240" w:beforeAutospacing="off" w:after="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cd862bd8c4f64ce1">
        <w:r w:rsidRPr="1CE32C6F" w:rsidR="2ACA308A">
          <w:rPr>
            <w:rStyle w:val="Hyperlink"/>
            <w:rFonts w:ascii="Century Gothic" w:hAnsi="Century Gothic" w:eastAsia="Century Gothic" w:cs="Century Gothic"/>
            <w:i w:val="1"/>
            <w:iCs w:val="1"/>
            <w:noProof w:val="0"/>
            <w:color w:val="auto"/>
            <w:sz w:val="20"/>
            <w:szCs w:val="20"/>
            <w:lang w:val="es-ES"/>
          </w:rPr>
          <w:t>The</w:t>
        </w:r>
        <w:r w:rsidRPr="1CE32C6F" w:rsidR="2ACA308A">
          <w:rPr>
            <w:rStyle w:val="Hyperlink"/>
            <w:rFonts w:ascii="Century Gothic" w:hAnsi="Century Gothic" w:eastAsia="Century Gothic" w:cs="Century Gothic"/>
            <w:i w:val="1"/>
            <w:iCs w:val="1"/>
            <w:noProof w:val="0"/>
            <w:color w:val="auto"/>
            <w:sz w:val="20"/>
            <w:szCs w:val="20"/>
            <w:lang w:val="es-ES"/>
          </w:rPr>
          <w:t xml:space="preserve"> George Washington Hotel</w:t>
        </w:r>
      </w:hyperlink>
      <w:r w:rsidRPr="1CE32C6F" w:rsidR="2ACA308A">
        <w:rPr>
          <w:rFonts w:ascii="Century Gothic" w:hAnsi="Century Gothic" w:eastAsia="Century Gothic" w:cs="Century Gothic"/>
          <w:noProof w:val="0"/>
          <w:color w:val="auto"/>
          <w:sz w:val="20"/>
          <w:szCs w:val="20"/>
          <w:lang w:val="es-ES"/>
        </w:rPr>
        <w:t>, un elegante refugio con spa y arquitectura clásica.</w:t>
      </w:r>
    </w:p>
    <w:p w:rsidR="1CE32C6F" w:rsidP="1CE32C6F" w:rsidRDefault="1CE32C6F" w14:paraId="443AC3A8" w14:textId="0656CDE9">
      <w:pPr>
        <w:pStyle w:val="Heading3"/>
        <w:keepNext w:val="0"/>
        <w:keepLines w:val="0"/>
        <w:spacing w:before="0" w:beforeAutospacing="off" w:after="0" w:afterAutospacing="off" w:line="240" w:lineRule="auto"/>
        <w:ind w:left="0"/>
        <w:jc w:val="both"/>
        <w:rPr>
          <w:rFonts w:ascii="Century Gothic" w:hAnsi="Century Gothic" w:eastAsia="Century Gothic" w:cs="Century Gothic"/>
          <w:b w:val="1"/>
          <w:bCs w:val="1"/>
          <w:noProof w:val="0"/>
          <w:color w:val="auto"/>
          <w:sz w:val="22"/>
          <w:szCs w:val="22"/>
          <w:lang w:val="es-ES"/>
        </w:rPr>
      </w:pPr>
    </w:p>
    <w:p w:rsidR="2ACA308A" w:rsidP="1CE32C6F" w:rsidRDefault="2ACA308A" w14:paraId="24462421" w14:textId="66351BD4">
      <w:pPr>
        <w:pStyle w:val="Heading3"/>
        <w:keepNext w:val="0"/>
        <w:keepLines w:val="0"/>
        <w:spacing w:before="0" w:beforeAutospacing="off" w:after="0"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2ACA308A">
        <w:rPr>
          <w:rFonts w:ascii="Century Gothic" w:hAnsi="Century Gothic" w:eastAsia="Century Gothic" w:cs="Century Gothic"/>
          <w:b w:val="1"/>
          <w:bCs w:val="1"/>
          <w:noProof w:val="0"/>
          <w:color w:val="auto"/>
          <w:sz w:val="22"/>
          <w:szCs w:val="22"/>
          <w:lang w:val="es-ES"/>
        </w:rPr>
        <w:t xml:space="preserve">9) </w:t>
      </w:r>
      <w:r w:rsidRPr="1CE32C6F" w:rsidR="2ACA308A">
        <w:rPr>
          <w:rFonts w:ascii="Century Gothic" w:hAnsi="Century Gothic" w:eastAsia="Century Gothic" w:cs="Century Gothic"/>
          <w:b w:val="1"/>
          <w:bCs w:val="1"/>
          <w:noProof w:val="0"/>
          <w:color w:val="auto"/>
          <w:sz w:val="22"/>
          <w:szCs w:val="22"/>
          <w:lang w:val="es-ES"/>
        </w:rPr>
        <w:t>Crested</w:t>
      </w:r>
      <w:r w:rsidRPr="1CE32C6F" w:rsidR="2ACA308A">
        <w:rPr>
          <w:rFonts w:ascii="Century Gothic" w:hAnsi="Century Gothic" w:eastAsia="Century Gothic" w:cs="Century Gothic"/>
          <w:b w:val="1"/>
          <w:bCs w:val="1"/>
          <w:noProof w:val="0"/>
          <w:color w:val="auto"/>
          <w:sz w:val="22"/>
          <w:szCs w:val="22"/>
          <w:lang w:val="es-ES"/>
        </w:rPr>
        <w:t xml:space="preserve"> Butte, Colorado</w:t>
      </w:r>
    </w:p>
    <w:p w:rsidR="1CE32C6F" w:rsidP="1CE32C6F" w:rsidRDefault="1CE32C6F" w14:paraId="1BEAE3E0" w14:textId="09FD7BDE">
      <w:pPr>
        <w:pStyle w:val="Normal"/>
        <w:keepNext w:val="0"/>
        <w:keepLines w:val="0"/>
        <w:spacing w:line="240" w:lineRule="auto"/>
        <w:jc w:val="both"/>
        <w:rPr>
          <w:rFonts w:ascii="Century Gothic" w:hAnsi="Century Gothic" w:eastAsia="Century Gothic" w:cs="Century Gothic"/>
          <w:noProof w:val="0"/>
          <w:color w:val="auto"/>
          <w:sz w:val="20"/>
          <w:szCs w:val="20"/>
          <w:lang w:val="es-ES"/>
        </w:rPr>
      </w:pPr>
    </w:p>
    <w:p w:rsidR="2ACA308A" w:rsidP="1CE32C6F" w:rsidRDefault="2ACA308A" w14:paraId="3F00550E" w14:textId="529C7D5C">
      <w:pPr>
        <w:pStyle w:val="Normal"/>
        <w:keepNext w:val="0"/>
        <w:keepLines w:val="0"/>
        <w:spacing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Este destino montañoso es conocido como la "</w:t>
      </w:r>
      <w:r w:rsidRPr="1CE32C6F" w:rsidR="4E40CD72">
        <w:rPr>
          <w:rFonts w:ascii="Century Gothic" w:hAnsi="Century Gothic" w:eastAsia="Century Gothic" w:cs="Century Gothic"/>
          <w:noProof w:val="0"/>
          <w:color w:val="auto"/>
          <w:sz w:val="20"/>
          <w:szCs w:val="20"/>
          <w:lang w:val="es-ES"/>
        </w:rPr>
        <w:t>c</w:t>
      </w:r>
      <w:r w:rsidRPr="1CE32C6F" w:rsidR="2ACA308A">
        <w:rPr>
          <w:rFonts w:ascii="Century Gothic" w:hAnsi="Century Gothic" w:eastAsia="Century Gothic" w:cs="Century Gothic"/>
          <w:noProof w:val="0"/>
          <w:color w:val="auto"/>
          <w:sz w:val="20"/>
          <w:szCs w:val="20"/>
          <w:lang w:val="es-ES"/>
        </w:rPr>
        <w:t xml:space="preserve">apital de las </w:t>
      </w:r>
      <w:r w:rsidRPr="1CE32C6F" w:rsidR="5F1FFBAA">
        <w:rPr>
          <w:rFonts w:ascii="Century Gothic" w:hAnsi="Century Gothic" w:eastAsia="Century Gothic" w:cs="Century Gothic"/>
          <w:noProof w:val="0"/>
          <w:color w:val="auto"/>
          <w:sz w:val="20"/>
          <w:szCs w:val="20"/>
          <w:lang w:val="es-ES"/>
        </w:rPr>
        <w:t>fl</w:t>
      </w:r>
      <w:r w:rsidRPr="1CE32C6F" w:rsidR="2ACA308A">
        <w:rPr>
          <w:rFonts w:ascii="Century Gothic" w:hAnsi="Century Gothic" w:eastAsia="Century Gothic" w:cs="Century Gothic"/>
          <w:noProof w:val="0"/>
          <w:color w:val="auto"/>
          <w:sz w:val="20"/>
          <w:szCs w:val="20"/>
          <w:lang w:val="es-ES"/>
        </w:rPr>
        <w:t>ores</w:t>
      </w:r>
      <w:r w:rsidRPr="1CE32C6F" w:rsidR="6A27C83A">
        <w:rPr>
          <w:rFonts w:ascii="Century Gothic" w:hAnsi="Century Gothic" w:eastAsia="Century Gothic" w:cs="Century Gothic"/>
          <w:noProof w:val="0"/>
          <w:color w:val="auto"/>
          <w:sz w:val="20"/>
          <w:szCs w:val="20"/>
          <w:lang w:val="es-ES"/>
        </w:rPr>
        <w:t xml:space="preserve"> s</w:t>
      </w:r>
      <w:r w:rsidRPr="1CE32C6F" w:rsidR="2ACA308A">
        <w:rPr>
          <w:rFonts w:ascii="Century Gothic" w:hAnsi="Century Gothic" w:eastAsia="Century Gothic" w:cs="Century Gothic"/>
          <w:noProof w:val="0"/>
          <w:color w:val="auto"/>
          <w:sz w:val="20"/>
          <w:szCs w:val="20"/>
          <w:lang w:val="es-ES"/>
        </w:rPr>
        <w:t xml:space="preserve">ilvestres de Colorado". A lo largo de senderos panorámicos, podrás ver </w:t>
      </w:r>
      <w:r w:rsidRPr="1CE32C6F" w:rsidR="2ACA308A">
        <w:rPr>
          <w:rFonts w:ascii="Century Gothic" w:hAnsi="Century Gothic" w:eastAsia="Century Gothic" w:cs="Century Gothic"/>
          <w:b w:val="1"/>
          <w:bCs w:val="1"/>
          <w:noProof w:val="0"/>
          <w:color w:val="auto"/>
          <w:sz w:val="20"/>
          <w:szCs w:val="20"/>
          <w:lang w:val="es-ES"/>
        </w:rPr>
        <w:t xml:space="preserve">columbinas azules, lupinos </w:t>
      </w:r>
      <w:r w:rsidRPr="1CE32C6F" w:rsidR="2ACA308A">
        <w:rPr>
          <w:rFonts w:ascii="Century Gothic" w:hAnsi="Century Gothic" w:eastAsia="Century Gothic" w:cs="Century Gothic"/>
          <w:b w:val="0"/>
          <w:bCs w:val="0"/>
          <w:noProof w:val="0"/>
          <w:color w:val="auto"/>
          <w:sz w:val="20"/>
          <w:szCs w:val="20"/>
          <w:lang w:val="es-ES"/>
        </w:rPr>
        <w:t>y</w:t>
      </w:r>
      <w:r w:rsidRPr="1CE32C6F" w:rsidR="2ACA308A">
        <w:rPr>
          <w:rFonts w:ascii="Century Gothic" w:hAnsi="Century Gothic" w:eastAsia="Century Gothic" w:cs="Century Gothic"/>
          <w:b w:val="1"/>
          <w:bCs w:val="1"/>
          <w:noProof w:val="0"/>
          <w:color w:val="auto"/>
          <w:sz w:val="20"/>
          <w:szCs w:val="20"/>
          <w:lang w:val="es-ES"/>
        </w:rPr>
        <w:t xml:space="preserve"> girasoles alpinos</w:t>
      </w:r>
      <w:r w:rsidRPr="1CE32C6F" w:rsidR="2ACA308A">
        <w:rPr>
          <w:rFonts w:ascii="Century Gothic" w:hAnsi="Century Gothic" w:eastAsia="Century Gothic" w:cs="Century Gothic"/>
          <w:noProof w:val="0"/>
          <w:color w:val="auto"/>
          <w:sz w:val="20"/>
          <w:szCs w:val="20"/>
          <w:lang w:val="es-ES"/>
        </w:rPr>
        <w:t xml:space="preserve"> en un escenario espectacular.</w:t>
      </w:r>
    </w:p>
    <w:p w:rsidR="2ACA308A" w:rsidP="1CE32C6F" w:rsidRDefault="2ACA308A" w14:paraId="322B0E74" w14:textId="08ECAD9D">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baf4c91596024c84">
        <w:r w:rsidRPr="1CE32C6F" w:rsidR="2ACA308A">
          <w:rPr>
            <w:rStyle w:val="Hyperlink"/>
            <w:rFonts w:ascii="Century Gothic" w:hAnsi="Century Gothic" w:eastAsia="Century Gothic" w:cs="Century Gothic"/>
            <w:i w:val="1"/>
            <w:iCs w:val="1"/>
            <w:noProof w:val="0"/>
            <w:color w:val="auto"/>
            <w:sz w:val="20"/>
            <w:szCs w:val="20"/>
            <w:lang w:val="es-ES"/>
          </w:rPr>
          <w:t>Scarp</w:t>
        </w:r>
        <w:r w:rsidRPr="1CE32C6F" w:rsidR="2ACA308A">
          <w:rPr>
            <w:rStyle w:val="Hyperlink"/>
            <w:rFonts w:ascii="Century Gothic" w:hAnsi="Century Gothic" w:eastAsia="Century Gothic" w:cs="Century Gothic"/>
            <w:i w:val="1"/>
            <w:iCs w:val="1"/>
            <w:noProof w:val="0"/>
            <w:color w:val="auto"/>
            <w:sz w:val="20"/>
            <w:szCs w:val="20"/>
            <w:lang w:val="es-ES"/>
          </w:rPr>
          <w:t xml:space="preserve"> Ridge </w:t>
        </w:r>
        <w:r w:rsidRPr="1CE32C6F" w:rsidR="2ACA308A">
          <w:rPr>
            <w:rStyle w:val="Hyperlink"/>
            <w:rFonts w:ascii="Century Gothic" w:hAnsi="Century Gothic" w:eastAsia="Century Gothic" w:cs="Century Gothic"/>
            <w:i w:val="1"/>
            <w:iCs w:val="1"/>
            <w:noProof w:val="0"/>
            <w:color w:val="auto"/>
            <w:sz w:val="20"/>
            <w:szCs w:val="20"/>
            <w:lang w:val="es-ES"/>
          </w:rPr>
          <w:t>Lodge</w:t>
        </w:r>
      </w:hyperlink>
      <w:r w:rsidRPr="1CE32C6F" w:rsidR="2ACA308A">
        <w:rPr>
          <w:rFonts w:ascii="Century Gothic" w:hAnsi="Century Gothic" w:eastAsia="Century Gothic" w:cs="Century Gothic"/>
          <w:noProof w:val="0"/>
          <w:color w:val="auto"/>
          <w:sz w:val="20"/>
          <w:szCs w:val="20"/>
          <w:lang w:val="es-ES"/>
        </w:rPr>
        <w:t xml:space="preserve">, un exclusivo </w:t>
      </w:r>
      <w:r w:rsidRPr="1CE32C6F" w:rsidR="2ACA308A">
        <w:rPr>
          <w:rFonts w:ascii="Century Gothic" w:hAnsi="Century Gothic" w:eastAsia="Century Gothic" w:cs="Century Gothic"/>
          <w:noProof w:val="0"/>
          <w:color w:val="auto"/>
          <w:sz w:val="20"/>
          <w:szCs w:val="20"/>
          <w:lang w:val="es-ES"/>
        </w:rPr>
        <w:t>lodge</w:t>
      </w:r>
      <w:r w:rsidRPr="1CE32C6F" w:rsidR="2ACA308A">
        <w:rPr>
          <w:rFonts w:ascii="Century Gothic" w:hAnsi="Century Gothic" w:eastAsia="Century Gothic" w:cs="Century Gothic"/>
          <w:noProof w:val="0"/>
          <w:color w:val="auto"/>
          <w:sz w:val="20"/>
          <w:szCs w:val="20"/>
          <w:lang w:val="es-ES"/>
        </w:rPr>
        <w:t xml:space="preserve"> con vistas increíbles y acceso privilegiado a los senderos de flores silvestres.</w:t>
      </w:r>
    </w:p>
    <w:p w:rsidR="7F4517C1" w:rsidP="1CE32C6F" w:rsidRDefault="7F4517C1" w14:paraId="0823413B" w14:textId="31466BFB">
      <w:pPr>
        <w:pStyle w:val="Heading3"/>
        <w:keepNext w:val="0"/>
        <w:keepLines w:val="0"/>
        <w:spacing w:before="281" w:beforeAutospacing="off" w:after="281" w:afterAutospacing="off" w:line="240" w:lineRule="auto"/>
        <w:ind w:left="0"/>
        <w:jc w:val="both"/>
        <w:rPr>
          <w:rFonts w:ascii="Century Gothic" w:hAnsi="Century Gothic" w:eastAsia="Century Gothic" w:cs="Century Gothic"/>
          <w:b w:val="1"/>
          <w:bCs w:val="1"/>
          <w:noProof w:val="0"/>
          <w:color w:val="auto"/>
          <w:sz w:val="22"/>
          <w:szCs w:val="22"/>
          <w:lang w:val="es-ES"/>
        </w:rPr>
      </w:pPr>
      <w:r w:rsidRPr="1CE32C6F" w:rsidR="7F4517C1">
        <w:rPr>
          <w:rFonts w:ascii="Century Gothic" w:hAnsi="Century Gothic" w:eastAsia="Century Gothic" w:cs="Century Gothic"/>
          <w:b w:val="1"/>
          <w:bCs w:val="1"/>
          <w:noProof w:val="0"/>
          <w:color w:val="auto"/>
          <w:sz w:val="22"/>
          <w:szCs w:val="22"/>
          <w:lang w:val="es-ES"/>
        </w:rPr>
        <w:t>1</w:t>
      </w:r>
      <w:r w:rsidRPr="1CE32C6F" w:rsidR="2ACA308A">
        <w:rPr>
          <w:rFonts w:ascii="Century Gothic" w:hAnsi="Century Gothic" w:eastAsia="Century Gothic" w:cs="Century Gothic"/>
          <w:b w:val="1"/>
          <w:bCs w:val="1"/>
          <w:noProof w:val="0"/>
          <w:color w:val="auto"/>
          <w:sz w:val="22"/>
          <w:szCs w:val="22"/>
          <w:lang w:val="es-ES"/>
        </w:rPr>
        <w:t>0) Rochester, Nueva York</w:t>
      </w:r>
    </w:p>
    <w:p w:rsidR="2ACA308A" w:rsidP="1CE32C6F" w:rsidRDefault="2ACA308A" w14:paraId="14B336F9" w14:textId="5E81BFDB">
      <w:pPr>
        <w:pStyle w:val="Normal"/>
        <w:keepNext w:val="0"/>
        <w:keepLines w:val="0"/>
        <w:spacing w:before="240" w:beforeAutospacing="off" w:after="24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 xml:space="preserve">El </w:t>
      </w:r>
      <w:r w:rsidRPr="1CE32C6F" w:rsidR="2ACA308A">
        <w:rPr>
          <w:rFonts w:ascii="Century Gothic" w:hAnsi="Century Gothic" w:eastAsia="Century Gothic" w:cs="Century Gothic"/>
          <w:b w:val="1"/>
          <w:bCs w:val="1"/>
          <w:noProof w:val="0"/>
          <w:color w:val="auto"/>
          <w:sz w:val="20"/>
          <w:szCs w:val="20"/>
          <w:lang w:val="es-ES"/>
        </w:rPr>
        <w:t>Highland Park</w:t>
      </w:r>
      <w:r w:rsidRPr="1CE32C6F" w:rsidR="2ACA308A">
        <w:rPr>
          <w:rFonts w:ascii="Century Gothic" w:hAnsi="Century Gothic" w:eastAsia="Century Gothic" w:cs="Century Gothic"/>
          <w:noProof w:val="0"/>
          <w:color w:val="auto"/>
          <w:sz w:val="20"/>
          <w:szCs w:val="20"/>
          <w:lang w:val="es-ES"/>
        </w:rPr>
        <w:t xml:space="preserve"> es el hogar de la colección de </w:t>
      </w:r>
      <w:r w:rsidRPr="1CE32C6F" w:rsidR="2ACA308A">
        <w:rPr>
          <w:rFonts w:ascii="Century Gothic" w:hAnsi="Century Gothic" w:eastAsia="Century Gothic" w:cs="Century Gothic"/>
          <w:b w:val="1"/>
          <w:bCs w:val="1"/>
          <w:i w:val="1"/>
          <w:iCs w:val="1"/>
          <w:noProof w:val="0"/>
          <w:color w:val="auto"/>
          <w:sz w:val="20"/>
          <w:szCs w:val="20"/>
          <w:lang w:val="es-ES"/>
        </w:rPr>
        <w:t>lil</w:t>
      </w:r>
      <w:r w:rsidRPr="1CE32C6F" w:rsidR="138E858C">
        <w:rPr>
          <w:rFonts w:ascii="Century Gothic" w:hAnsi="Century Gothic" w:eastAsia="Century Gothic" w:cs="Century Gothic"/>
          <w:b w:val="1"/>
          <w:bCs w:val="1"/>
          <w:i w:val="1"/>
          <w:iCs w:val="1"/>
          <w:noProof w:val="0"/>
          <w:color w:val="auto"/>
          <w:sz w:val="20"/>
          <w:szCs w:val="20"/>
          <w:lang w:val="es-ES"/>
        </w:rPr>
        <w:t>ie</w:t>
      </w:r>
      <w:r w:rsidRPr="1CE32C6F" w:rsidR="2ACA308A">
        <w:rPr>
          <w:rFonts w:ascii="Century Gothic" w:hAnsi="Century Gothic" w:eastAsia="Century Gothic" w:cs="Century Gothic"/>
          <w:b w:val="1"/>
          <w:bCs w:val="1"/>
          <w:i w:val="1"/>
          <w:iCs w:val="1"/>
          <w:noProof w:val="0"/>
          <w:color w:val="auto"/>
          <w:sz w:val="20"/>
          <w:szCs w:val="20"/>
          <w:lang w:val="es-ES"/>
        </w:rPr>
        <w:t>s</w:t>
      </w:r>
      <w:r w:rsidRPr="1CE32C6F" w:rsidR="2ACA308A">
        <w:rPr>
          <w:rFonts w:ascii="Century Gothic" w:hAnsi="Century Gothic" w:eastAsia="Century Gothic" w:cs="Century Gothic"/>
          <w:noProof w:val="0"/>
          <w:color w:val="auto"/>
          <w:sz w:val="20"/>
          <w:szCs w:val="20"/>
          <w:lang w:val="es-ES"/>
        </w:rPr>
        <w:t xml:space="preserve"> más grande de Norteamérica, con más de 500 variedades en floración durante mayo. Sus senderos florales son perfectos para una sesión de fotos primaveral.</w:t>
      </w:r>
    </w:p>
    <w:p w:rsidR="2ACA308A" w:rsidP="1CE32C6F" w:rsidRDefault="2ACA308A" w14:paraId="4644AF56" w14:textId="6BA6BB4E">
      <w:pPr>
        <w:pStyle w:val="ListParagraph"/>
        <w:keepNext w:val="0"/>
        <w:keepLines w:val="0"/>
        <w:numPr>
          <w:ilvl w:val="0"/>
          <w:numId w:val="10"/>
        </w:numPr>
        <w:spacing w:before="240" w:beforeAutospacing="off" w:after="240" w:afterAutospacing="off" w:line="240" w:lineRule="auto"/>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b w:val="1"/>
          <w:bCs w:val="1"/>
          <w:noProof w:val="0"/>
          <w:color w:val="auto"/>
          <w:sz w:val="20"/>
          <w:szCs w:val="20"/>
          <w:lang w:val="es-ES"/>
        </w:rPr>
        <w:t>Dónde hospedarse:</w:t>
      </w:r>
      <w:r w:rsidRPr="1CE32C6F" w:rsidR="2ACA308A">
        <w:rPr>
          <w:rFonts w:ascii="Century Gothic" w:hAnsi="Century Gothic" w:eastAsia="Century Gothic" w:cs="Century Gothic"/>
          <w:noProof w:val="0"/>
          <w:color w:val="auto"/>
          <w:sz w:val="20"/>
          <w:szCs w:val="20"/>
          <w:lang w:val="es-ES"/>
        </w:rPr>
        <w:t xml:space="preserve"> </w:t>
      </w:r>
      <w:hyperlink r:id="R0fa1a0cc2abf41da">
        <w:r w:rsidRPr="1CE32C6F" w:rsidR="2ACA308A">
          <w:rPr>
            <w:rStyle w:val="Hyperlink"/>
            <w:rFonts w:ascii="Century Gothic" w:hAnsi="Century Gothic" w:eastAsia="Century Gothic" w:cs="Century Gothic"/>
            <w:i w:val="1"/>
            <w:iCs w:val="1"/>
            <w:noProof w:val="0"/>
            <w:color w:val="auto"/>
            <w:sz w:val="20"/>
            <w:szCs w:val="20"/>
            <w:lang w:val="es-ES"/>
          </w:rPr>
          <w:t>The</w:t>
        </w:r>
        <w:r w:rsidRPr="1CE32C6F" w:rsidR="2ACA308A">
          <w:rPr>
            <w:rStyle w:val="Hyperlink"/>
            <w:rFonts w:ascii="Century Gothic" w:hAnsi="Century Gothic" w:eastAsia="Century Gothic" w:cs="Century Gothic"/>
            <w:i w:val="1"/>
            <w:iCs w:val="1"/>
            <w:noProof w:val="0"/>
            <w:color w:val="auto"/>
            <w:sz w:val="20"/>
            <w:szCs w:val="20"/>
            <w:lang w:val="es-ES"/>
          </w:rPr>
          <w:t xml:space="preserve"> </w:t>
        </w:r>
        <w:r w:rsidRPr="1CE32C6F" w:rsidR="2ACA308A">
          <w:rPr>
            <w:rStyle w:val="Hyperlink"/>
            <w:rFonts w:ascii="Century Gothic" w:hAnsi="Century Gothic" w:eastAsia="Century Gothic" w:cs="Century Gothic"/>
            <w:i w:val="1"/>
            <w:iCs w:val="1"/>
            <w:noProof w:val="0"/>
            <w:color w:val="auto"/>
            <w:sz w:val="20"/>
            <w:szCs w:val="20"/>
            <w:lang w:val="es-ES"/>
          </w:rPr>
          <w:t>Strathallan</w:t>
        </w:r>
        <w:r w:rsidRPr="1CE32C6F" w:rsidR="2ACA308A">
          <w:rPr>
            <w:rStyle w:val="Hyperlink"/>
            <w:rFonts w:ascii="Century Gothic" w:hAnsi="Century Gothic" w:eastAsia="Century Gothic" w:cs="Century Gothic"/>
            <w:i w:val="1"/>
            <w:iCs w:val="1"/>
            <w:noProof w:val="0"/>
            <w:color w:val="auto"/>
            <w:sz w:val="20"/>
            <w:szCs w:val="20"/>
            <w:lang w:val="es-ES"/>
          </w:rPr>
          <w:t xml:space="preserve"> Rochester</w:t>
        </w:r>
      </w:hyperlink>
      <w:r w:rsidRPr="1CE32C6F" w:rsidR="2ACA308A">
        <w:rPr>
          <w:rFonts w:ascii="Century Gothic" w:hAnsi="Century Gothic" w:eastAsia="Century Gothic" w:cs="Century Gothic"/>
          <w:noProof w:val="0"/>
          <w:color w:val="auto"/>
          <w:sz w:val="20"/>
          <w:szCs w:val="20"/>
          <w:lang w:val="es-ES"/>
        </w:rPr>
        <w:t>, un hotel boutique moderno con una ubicación ideal para explorar la ciudad.</w:t>
      </w:r>
    </w:p>
    <w:p w:rsidR="2ACA308A" w:rsidP="1CE32C6F" w:rsidRDefault="2ACA308A" w14:paraId="73044AB8" w14:textId="7EF44973">
      <w:pPr>
        <w:pStyle w:val="Normal"/>
        <w:keepNext w:val="0"/>
        <w:keepLines w:val="0"/>
        <w:spacing w:before="0" w:beforeAutospacing="off" w:after="0" w:afterAutospacing="off" w:line="240" w:lineRule="auto"/>
        <w:ind w:left="0"/>
        <w:jc w:val="both"/>
        <w:rPr>
          <w:rFonts w:ascii="Century Gothic" w:hAnsi="Century Gothic" w:eastAsia="Century Gothic" w:cs="Century Gothic"/>
          <w:noProof w:val="0"/>
          <w:color w:val="auto"/>
          <w:sz w:val="20"/>
          <w:szCs w:val="20"/>
          <w:lang w:val="es-ES"/>
        </w:rPr>
      </w:pPr>
      <w:r w:rsidRPr="1CE32C6F" w:rsidR="2ACA308A">
        <w:rPr>
          <w:rFonts w:ascii="Century Gothic" w:hAnsi="Century Gothic" w:eastAsia="Century Gothic" w:cs="Century Gothic"/>
          <w:noProof w:val="0"/>
          <w:color w:val="auto"/>
          <w:sz w:val="20"/>
          <w:szCs w:val="20"/>
          <w:lang w:val="es-ES"/>
        </w:rPr>
        <w:t>Con estos destinos, estarás rodeado de la belleza natural de la primavera y podrás capturar fotos inolvidables para compartir. ¡Prepara tu cámara y disfruta la temporada!</w:t>
      </w:r>
    </w:p>
    <w:p w:rsidR="1CE32C6F" w:rsidP="1CE32C6F" w:rsidRDefault="1CE32C6F" w14:paraId="72CD104D" w14:textId="07E48F6E">
      <w:pPr>
        <w:pStyle w:val="Normal"/>
        <w:keepNext w:val="0"/>
        <w:keepLines w:val="0"/>
        <w:spacing w:before="0" w:beforeAutospacing="off" w:after="0" w:afterAutospacing="off" w:line="240" w:lineRule="auto"/>
        <w:ind w:left="0"/>
        <w:jc w:val="both"/>
        <w:rPr>
          <w:rFonts w:ascii="Century Gothic" w:hAnsi="Century Gothic" w:eastAsia="Century Gothic" w:cs="Century Gothic"/>
          <w:noProof w:val="0"/>
          <w:color w:val="auto"/>
          <w:sz w:val="20"/>
          <w:szCs w:val="20"/>
          <w:lang w:val="es-ES"/>
        </w:rPr>
      </w:pPr>
    </w:p>
    <w:p w:rsidR="25EDD1F5" w:rsidP="1CE32C6F" w:rsidRDefault="25EDD1F5" w14:paraId="3558EC00" w14:textId="37C2D887">
      <w:pPr>
        <w:spacing w:beforeAutospacing="on" w:afterAutospacing="on" w:line="240" w:lineRule="auto"/>
        <w:jc w:val="center"/>
        <w:rPr>
          <w:rFonts w:ascii="Century Gothic" w:hAnsi="Century Gothic" w:eastAsia="Century Gothic" w:cs="Century Gothic"/>
          <w:b w:val="1"/>
          <w:bCs w:val="1"/>
          <w:i w:val="0"/>
          <w:iCs w:val="0"/>
          <w:caps w:val="0"/>
          <w:smallCaps w:val="0"/>
          <w:noProof w:val="0"/>
          <w:color w:val="auto"/>
          <w:sz w:val="20"/>
          <w:szCs w:val="20"/>
          <w:lang w:val="es-ES"/>
        </w:rPr>
      </w:pPr>
      <w:r w:rsidRPr="1CE32C6F" w:rsidR="25EDD1F5">
        <w:rPr>
          <w:rFonts w:ascii="Century Gothic" w:hAnsi="Century Gothic" w:eastAsia="Century Gothic" w:cs="Century Gothic"/>
          <w:b w:val="1"/>
          <w:bCs w:val="1"/>
          <w:i w:val="0"/>
          <w:iCs w:val="0"/>
          <w:caps w:val="0"/>
          <w:smallCaps w:val="0"/>
          <w:noProof w:val="0"/>
          <w:color w:val="auto"/>
          <w:sz w:val="20"/>
          <w:szCs w:val="20"/>
          <w:lang w:val="es-MX"/>
        </w:rPr>
        <w:t>###</w:t>
      </w:r>
    </w:p>
    <w:p w:rsidR="1CE32C6F" w:rsidP="1CE32C6F" w:rsidRDefault="1CE32C6F" w14:paraId="46B01DCC" w14:textId="59C83D78">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p>
    <w:p w:rsidR="1CE32C6F" w:rsidP="1CE32C6F" w:rsidRDefault="1CE32C6F" w14:paraId="6E26C6DA" w14:textId="70A85AE1">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p>
    <w:p w:rsidR="25EDD1F5" w:rsidP="1CE32C6F" w:rsidRDefault="25EDD1F5" w14:paraId="24D89ADE" w14:textId="2247D2B6">
      <w:pPr>
        <w:jc w:val="both"/>
        <w:rPr>
          <w:rFonts w:ascii="Century Gothic" w:hAnsi="Century Gothic" w:eastAsia="Century Gothic" w:cs="Century Gothic"/>
          <w:b w:val="0"/>
          <w:bCs w:val="0"/>
          <w:i w:val="0"/>
          <w:iCs w:val="0"/>
          <w:caps w:val="0"/>
          <w:smallCaps w:val="0"/>
          <w:noProof w:val="0"/>
          <w:color w:val="auto"/>
          <w:sz w:val="20"/>
          <w:szCs w:val="20"/>
          <w:lang w:val="es-ES"/>
        </w:rPr>
      </w:pPr>
      <w:r w:rsidRPr="1CE32C6F" w:rsidR="25EDD1F5">
        <w:rPr>
          <w:rFonts w:ascii="Century Gothic" w:hAnsi="Century Gothic" w:eastAsia="Century Gothic" w:cs="Century Gothic"/>
          <w:b w:val="1"/>
          <w:bCs w:val="1"/>
          <w:i w:val="0"/>
          <w:iCs w:val="0"/>
          <w:caps w:val="0"/>
          <w:smallCaps w:val="0"/>
          <w:strike w:val="0"/>
          <w:dstrike w:val="0"/>
          <w:noProof w:val="0"/>
          <w:color w:val="auto"/>
          <w:sz w:val="20"/>
          <w:szCs w:val="20"/>
          <w:u w:val="single"/>
          <w:lang w:val="es-MX"/>
        </w:rPr>
        <w:t>Acerca de Brand USA</w:t>
      </w:r>
    </w:p>
    <w:p w:rsidR="25EDD1F5" w:rsidP="1CE32C6F" w:rsidRDefault="25EDD1F5" w14:paraId="5D5B9F6F" w14:textId="14A223F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auto"/>
          <w:sz w:val="20"/>
          <w:szCs w:val="20"/>
          <w:lang w:val="es-ES"/>
        </w:rPr>
      </w:pP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Brand USA, la organización de marketing de destinos para los Estados </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Unidos,</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Economics</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w:rsidR="25EDD1F5" w:rsidP="1CE32C6F" w:rsidRDefault="25EDD1F5" w14:paraId="1B9B113D" w14:textId="1563A910">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auto"/>
          <w:sz w:val="20"/>
          <w:szCs w:val="20"/>
          <w:lang w:val="es-ES"/>
        </w:rPr>
      </w:pP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Para información sobre la industria o socios de Brand USA, visita </w:t>
      </w:r>
      <w:hyperlink r:id="R1f69f8c671e74dac">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TheBrandUSA.com</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o síguenos en </w:t>
      </w:r>
      <w:hyperlink r:id="Ra119e18bdd804bf2">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Facebook</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w:t>
      </w:r>
      <w:hyperlink r:id="Rc0797fbf2d674ecc">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LinkedIn</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y </w:t>
      </w:r>
      <w:hyperlink r:id="R507476c8701a4ea4">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X/Twitter</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Para descubrir más sobre los Estados Unidos y la infinita diversidad de experiencias de viaje y cultura auténtica y rica de América, visita el sitio web para consumidores de Brand USA, </w:t>
      </w:r>
      <w:hyperlink r:id="Re886794714934059">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VisitTheUSA.com</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sigue a </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Visit</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The</w:t>
      </w:r>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USA en </w:t>
      </w:r>
      <w:hyperlink r:id="Ra5ef1362afae4a4c">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Facebook</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w:t>
      </w:r>
      <w:hyperlink r:id="Rc8cdc04645584df3">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TikTok</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e </w:t>
      </w:r>
      <w:hyperlink r:id="R3c1f81dd958d4118">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Instagram</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 xml:space="preserve">; y disfruta de programas de viaje en </w:t>
      </w:r>
      <w:hyperlink r:id="Rb07f630011cf4167">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GoUSATV</w:t>
        </w:r>
      </w:hyperlink>
      <w:r w:rsidRPr="1CE32C6F" w:rsidR="25EDD1F5">
        <w:rPr>
          <w:rFonts w:ascii="Century Gothic" w:hAnsi="Century Gothic" w:eastAsia="Century Gothic" w:cs="Century Gothic"/>
          <w:b w:val="0"/>
          <w:bCs w:val="0"/>
          <w:i w:val="0"/>
          <w:iCs w:val="0"/>
          <w:caps w:val="0"/>
          <w:smallCaps w:val="0"/>
          <w:noProof w:val="0"/>
          <w:color w:val="auto"/>
          <w:sz w:val="20"/>
          <w:szCs w:val="20"/>
          <w:lang w:val="es-MX"/>
        </w:rPr>
        <w:t>.</w:t>
      </w:r>
    </w:p>
    <w:p w:rsidR="1CE32C6F" w:rsidP="1CE32C6F" w:rsidRDefault="1CE32C6F" w14:paraId="6D2F9006" w14:textId="701155BA">
      <w:pPr>
        <w:jc w:val="both"/>
        <w:rPr>
          <w:rFonts w:ascii="Century Gothic" w:hAnsi="Century Gothic" w:eastAsia="Century Gothic" w:cs="Century Gothic"/>
          <w:b w:val="0"/>
          <w:bCs w:val="0"/>
          <w:i w:val="0"/>
          <w:iCs w:val="0"/>
          <w:caps w:val="0"/>
          <w:smallCaps w:val="0"/>
          <w:noProof w:val="0"/>
          <w:color w:val="auto"/>
          <w:sz w:val="20"/>
          <w:szCs w:val="20"/>
          <w:lang w:val="es-ES"/>
        </w:rPr>
      </w:pPr>
    </w:p>
    <w:p w:rsidR="25EDD1F5" w:rsidP="1CE32C6F" w:rsidRDefault="25EDD1F5" w14:paraId="7D82D949" w14:textId="5BCC9084">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r w:rsidRPr="1CE32C6F" w:rsidR="25EDD1F5">
        <w:rPr>
          <w:rFonts w:ascii="Century Gothic" w:hAnsi="Century Gothic" w:eastAsia="Century Gothic" w:cs="Century Gothic"/>
          <w:b w:val="1"/>
          <w:bCs w:val="1"/>
          <w:i w:val="0"/>
          <w:iCs w:val="0"/>
          <w:caps w:val="0"/>
          <w:smallCaps w:val="0"/>
          <w:strike w:val="0"/>
          <w:dstrike w:val="0"/>
          <w:noProof w:val="0"/>
          <w:color w:val="auto"/>
          <w:sz w:val="20"/>
          <w:szCs w:val="20"/>
          <w:u w:val="none"/>
          <w:lang w:val="es-MX"/>
        </w:rPr>
        <w:t xml:space="preserve">Contacto para prensa: </w:t>
      </w:r>
    </w:p>
    <w:p w:rsidR="1CE32C6F" w:rsidP="1CE32C6F" w:rsidRDefault="1CE32C6F" w14:paraId="0B521DDA" w14:textId="1A244E1F">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p>
    <w:p w:rsidR="25EDD1F5" w:rsidP="1CE32C6F" w:rsidRDefault="25EDD1F5" w14:paraId="205C1C80" w14:textId="7C44F7A2">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r w:rsidRPr="1CE32C6F" w:rsidR="25EDD1F5">
        <w:rPr>
          <w:rFonts w:ascii="Century Gothic" w:hAnsi="Century Gothic" w:eastAsia="Century Gothic" w:cs="Century Gothic"/>
          <w:b w:val="1"/>
          <w:bCs w:val="1"/>
          <w:i w:val="0"/>
          <w:iCs w:val="0"/>
          <w:caps w:val="0"/>
          <w:smallCaps w:val="0"/>
          <w:strike w:val="0"/>
          <w:dstrike w:val="0"/>
          <w:noProof w:val="0"/>
          <w:color w:val="auto"/>
          <w:sz w:val="20"/>
          <w:szCs w:val="20"/>
          <w:u w:val="none"/>
          <w:lang w:val="es-MX"/>
        </w:rPr>
        <w:t xml:space="preserve">Carolina Trasviña </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 xml:space="preserve">| </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Public</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 xml:space="preserve"> </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Relations</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 xml:space="preserve"> </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Director</w:t>
      </w:r>
    </w:p>
    <w:p w:rsidR="25EDD1F5" w:rsidP="1CE32C6F" w:rsidRDefault="25EDD1F5" w14:paraId="2306485B" w14:textId="465B96B0">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hyperlink r:id="R8dcfe294beb4471e">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crasvina@thebrandusa.mx</w:t>
        </w:r>
      </w:hyperlink>
    </w:p>
    <w:p w:rsidR="1CE32C6F" w:rsidP="1CE32C6F" w:rsidRDefault="1CE32C6F" w14:paraId="481693EE" w14:textId="0164C573">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p>
    <w:p w:rsidR="25EDD1F5" w:rsidP="1CE32C6F" w:rsidRDefault="25EDD1F5" w14:paraId="05A0A4F9" w14:textId="463215F0">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r w:rsidRPr="1CE32C6F" w:rsidR="25EDD1F5">
        <w:rPr>
          <w:rFonts w:ascii="Century Gothic" w:hAnsi="Century Gothic" w:eastAsia="Century Gothic" w:cs="Century Gothic"/>
          <w:b w:val="1"/>
          <w:bCs w:val="1"/>
          <w:i w:val="0"/>
          <w:iCs w:val="0"/>
          <w:caps w:val="0"/>
          <w:smallCaps w:val="0"/>
          <w:strike w:val="0"/>
          <w:dstrike w:val="0"/>
          <w:noProof w:val="0"/>
          <w:color w:val="auto"/>
          <w:sz w:val="20"/>
          <w:szCs w:val="20"/>
          <w:u w:val="none"/>
          <w:lang w:val="es-MX"/>
        </w:rPr>
        <w:t>Mariana Espíritu</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 xml:space="preserve"> | </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Public</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 xml:space="preserve"> </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Relations</w:t>
      </w:r>
      <w:r w:rsidRPr="1CE32C6F" w:rsidR="25EDD1F5">
        <w:rPr>
          <w:rFonts w:ascii="Century Gothic" w:hAnsi="Century Gothic" w:eastAsia="Century Gothic" w:cs="Century Gothic"/>
          <w:b w:val="0"/>
          <w:bCs w:val="0"/>
          <w:i w:val="0"/>
          <w:iCs w:val="0"/>
          <w:caps w:val="0"/>
          <w:smallCaps w:val="0"/>
          <w:strike w:val="0"/>
          <w:dstrike w:val="0"/>
          <w:noProof w:val="0"/>
          <w:color w:val="auto"/>
          <w:sz w:val="20"/>
          <w:szCs w:val="20"/>
          <w:u w:val="none"/>
          <w:lang w:val="es-MX"/>
        </w:rPr>
        <w:t xml:space="preserve"> Manager</w:t>
      </w:r>
    </w:p>
    <w:p w:rsidR="25EDD1F5" w:rsidP="1CE32C6F" w:rsidRDefault="25EDD1F5" w14:paraId="4C16626C" w14:textId="0E4F016C">
      <w:pPr>
        <w:spacing w:after="0" w:afterAutospacing="off" w:line="240" w:lineRule="auto"/>
        <w:jc w:val="both"/>
        <w:rPr>
          <w:rFonts w:ascii="Century Gothic" w:hAnsi="Century Gothic" w:eastAsia="Century Gothic" w:cs="Century Gothic"/>
          <w:b w:val="0"/>
          <w:bCs w:val="0"/>
          <w:i w:val="0"/>
          <w:iCs w:val="0"/>
          <w:caps w:val="0"/>
          <w:smallCaps w:val="0"/>
          <w:noProof w:val="0"/>
          <w:color w:val="auto"/>
          <w:sz w:val="20"/>
          <w:szCs w:val="20"/>
          <w:lang w:val="es-ES"/>
        </w:rPr>
      </w:pPr>
      <w:hyperlink r:id="R6349821bc2834b5d">
        <w:r w:rsidRPr="1CE32C6F" w:rsidR="25EDD1F5">
          <w:rPr>
            <w:rStyle w:val="Hyperlink"/>
            <w:rFonts w:ascii="Century Gothic" w:hAnsi="Century Gothic" w:eastAsia="Century Gothic" w:cs="Century Gothic"/>
            <w:b w:val="0"/>
            <w:bCs w:val="0"/>
            <w:i w:val="0"/>
            <w:iCs w:val="0"/>
            <w:caps w:val="0"/>
            <w:smallCaps w:val="0"/>
            <w:strike w:val="0"/>
            <w:dstrike w:val="0"/>
            <w:noProof w:val="0"/>
            <w:color w:val="auto"/>
            <w:sz w:val="20"/>
            <w:szCs w:val="20"/>
            <w:lang w:val="es-MX"/>
          </w:rPr>
          <w:t>mespiritu@thebrandusa.mx</w:t>
        </w:r>
      </w:hyperlink>
    </w:p>
    <w:p w:rsidR="1CE32C6F" w:rsidP="1CE32C6F" w:rsidRDefault="1CE32C6F" w14:paraId="6BDA4577" w14:textId="07A5D233">
      <w:pPr>
        <w:jc w:val="both"/>
        <w:rPr>
          <w:rFonts w:ascii="Century Gothic" w:hAnsi="Century Gothic" w:eastAsia="Century Gothic" w:cs="Century Gothic"/>
          <w:b w:val="0"/>
          <w:bCs w:val="0"/>
          <w:i w:val="0"/>
          <w:iCs w:val="0"/>
          <w:caps w:val="0"/>
          <w:smallCaps w:val="0"/>
          <w:noProof w:val="0"/>
          <w:color w:val="auto"/>
          <w:sz w:val="20"/>
          <w:szCs w:val="20"/>
          <w:lang w:val="es-ES"/>
        </w:rPr>
      </w:pPr>
    </w:p>
    <w:p w:rsidR="1CE32C6F" w:rsidP="1CE32C6F" w:rsidRDefault="1CE32C6F" w14:paraId="4E085320" w14:textId="45DFD91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auto"/>
          <w:sz w:val="22"/>
          <w:szCs w:val="22"/>
          <w:lang w:val="es-ES"/>
        </w:rPr>
      </w:pPr>
    </w:p>
    <w:p w:rsidR="1CE32C6F" w:rsidP="1CE32C6F" w:rsidRDefault="1CE32C6F" w14:paraId="594CD028" w14:textId="288ABD47">
      <w:pPr>
        <w:pStyle w:val="ListParagraph"/>
        <w:spacing w:before="0" w:beforeAutospacing="off" w:after="0" w:afterAutospacing="off"/>
        <w:ind w:left="720"/>
        <w:jc w:val="both"/>
        <w:rPr>
          <w:rFonts w:ascii="Century Gothic" w:hAnsi="Century Gothic" w:eastAsia="Century Gothic" w:cs="Century Gothic"/>
          <w:noProof w:val="0"/>
          <w:color w:val="auto"/>
          <w:sz w:val="22"/>
          <w:szCs w:val="22"/>
          <w:lang w:val="es-ES"/>
        </w:rPr>
      </w:pPr>
    </w:p>
    <w:p w:rsidR="1CE32C6F" w:rsidP="1CE32C6F" w:rsidRDefault="1CE32C6F" w14:paraId="5031A248" w14:textId="33283CA5">
      <w:pPr>
        <w:pStyle w:val="Normal"/>
        <w:jc w:val="both"/>
        <w:rPr>
          <w:rFonts w:ascii="Century Gothic" w:hAnsi="Century Gothic" w:eastAsia="Century Gothic" w:cs="Century Gothic"/>
          <w:color w:val="auto"/>
          <w:sz w:val="22"/>
          <w:szCs w:val="22"/>
        </w:rPr>
      </w:pPr>
    </w:p>
    <w:p xmlns:wp14="http://schemas.microsoft.com/office/word/2010/wordml" w:rsidP="1CE32C6F" wp14:paraId="5C1A07E2" wp14:textId="3425B37F">
      <w:pPr>
        <w:jc w:val="both"/>
        <w:rPr>
          <w:rFonts w:ascii="Century Gothic" w:hAnsi="Century Gothic" w:eastAsia="Century Gothic" w:cs="Century Gothic"/>
          <w:color w:val="auto"/>
        </w:rPr>
      </w:pPr>
    </w:p>
    <w:sectPr>
      <w:pgSz w:w="11906" w:h="16838" w:orient="portrait"/>
      <w:pgMar w:top="1440" w:right="1440" w:bottom="1440" w:left="1440" w:header="720" w:footer="720" w:gutter="0"/>
      <w:cols w:space="720"/>
      <w:docGrid w:linePitch="360"/>
      <w:headerReference w:type="default" r:id="R00a6688a63f04400"/>
      <w:footerReference w:type="default" r:id="Re5ba3170a54f4b3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E32C6F" w:rsidTr="1CE32C6F" w14:paraId="3CBAEA15">
      <w:trPr>
        <w:trHeight w:val="300"/>
      </w:trPr>
      <w:tc>
        <w:tcPr>
          <w:tcW w:w="3005" w:type="dxa"/>
          <w:tcMar/>
        </w:tcPr>
        <w:p w:rsidR="1CE32C6F" w:rsidP="1CE32C6F" w:rsidRDefault="1CE32C6F" w14:paraId="22B16481" w14:textId="133E901B">
          <w:pPr>
            <w:pStyle w:val="Header"/>
            <w:bidi w:val="0"/>
            <w:ind w:left="-115"/>
            <w:jc w:val="left"/>
          </w:pPr>
        </w:p>
      </w:tc>
      <w:tc>
        <w:tcPr>
          <w:tcW w:w="3005" w:type="dxa"/>
          <w:tcMar/>
        </w:tcPr>
        <w:p w:rsidR="1CE32C6F" w:rsidP="1CE32C6F" w:rsidRDefault="1CE32C6F" w14:paraId="624A0DEA" w14:textId="2817219D">
          <w:pPr>
            <w:pStyle w:val="Header"/>
            <w:bidi w:val="0"/>
            <w:jc w:val="center"/>
          </w:pPr>
        </w:p>
      </w:tc>
      <w:tc>
        <w:tcPr>
          <w:tcW w:w="3005" w:type="dxa"/>
          <w:tcMar/>
        </w:tcPr>
        <w:p w:rsidR="1CE32C6F" w:rsidP="1CE32C6F" w:rsidRDefault="1CE32C6F" w14:paraId="46B646B9" w14:textId="0ECE65F5">
          <w:pPr>
            <w:pStyle w:val="Header"/>
            <w:bidi w:val="0"/>
            <w:ind w:right="-115"/>
            <w:jc w:val="right"/>
          </w:pPr>
        </w:p>
      </w:tc>
    </w:tr>
  </w:tbl>
  <w:p w:rsidR="1CE32C6F" w:rsidP="1CE32C6F" w:rsidRDefault="1CE32C6F" w14:paraId="385A6D94" w14:textId="12F4F1A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E32C6F" w:rsidTr="1CE32C6F" w14:paraId="7E467C6E">
      <w:trPr>
        <w:trHeight w:val="300"/>
      </w:trPr>
      <w:tc>
        <w:tcPr>
          <w:tcW w:w="3005" w:type="dxa"/>
          <w:tcMar/>
        </w:tcPr>
        <w:p w:rsidR="1CE32C6F" w:rsidP="1CE32C6F" w:rsidRDefault="1CE32C6F" w14:paraId="404A7791" w14:textId="104C285D">
          <w:pPr>
            <w:pStyle w:val="Header"/>
            <w:bidi w:val="0"/>
            <w:ind w:left="-115"/>
            <w:jc w:val="left"/>
          </w:pPr>
        </w:p>
      </w:tc>
      <w:tc>
        <w:tcPr>
          <w:tcW w:w="3005" w:type="dxa"/>
          <w:tcMar/>
        </w:tcPr>
        <w:p w:rsidR="1CE32C6F" w:rsidP="1CE32C6F" w:rsidRDefault="1CE32C6F" w14:paraId="6068D942" w14:textId="3F511F01">
          <w:pPr>
            <w:bidi w:val="0"/>
            <w:jc w:val="center"/>
          </w:pPr>
          <w:r w:rsidR="1CE32C6F">
            <w:drawing>
              <wp:inline wp14:editId="108D0252" wp14:anchorId="46B2595B">
                <wp:extent cx="628650" cy="571500"/>
                <wp:effectExtent l="0" t="0" r="0" b="0"/>
                <wp:docPr id="427616955" name="" title=""/>
                <wp:cNvGraphicFramePr>
                  <a:graphicFrameLocks noChangeAspect="1"/>
                </wp:cNvGraphicFramePr>
                <a:graphic>
                  <a:graphicData uri="http://schemas.openxmlformats.org/drawingml/2006/picture">
                    <pic:pic>
                      <pic:nvPicPr>
                        <pic:cNvPr id="0" name=""/>
                        <pic:cNvPicPr/>
                      </pic:nvPicPr>
                      <pic:blipFill>
                        <a:blip r:embed="R322ad482c32d4543">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1CE32C6F" w:rsidP="1CE32C6F" w:rsidRDefault="1CE32C6F" w14:paraId="123AE4D1" w14:textId="4CEDDB47">
          <w:pPr>
            <w:pStyle w:val="Header"/>
            <w:bidi w:val="0"/>
            <w:ind w:right="-115"/>
            <w:jc w:val="right"/>
          </w:pPr>
        </w:p>
      </w:tc>
    </w:tr>
  </w:tbl>
  <w:p w:rsidR="1CE32C6F" w:rsidP="1CE32C6F" w:rsidRDefault="1CE32C6F" w14:paraId="24F7749D" w14:textId="686995D6">
    <w:pPr>
      <w:pStyle w:val="Header"/>
      <w:bidi w:val="0"/>
    </w:pPr>
  </w:p>
</w:hdr>
</file>

<file path=word/numbering.xml><?xml version="1.0" encoding="utf-8"?>
<w:numbering xmlns:w="http://schemas.openxmlformats.org/wordprocessingml/2006/main">
  <w:abstractNum xmlns:w="http://schemas.openxmlformats.org/wordprocessingml/2006/main" w:abstractNumId="10">
    <w:nsid w:val="51a04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6635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006f4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6523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a17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6d33a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4856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eb6e8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5e5fb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e338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1C5996"/>
    <w:rsid w:val="01EF184A"/>
    <w:rsid w:val="035B428D"/>
    <w:rsid w:val="043FC894"/>
    <w:rsid w:val="0629B3A2"/>
    <w:rsid w:val="07498730"/>
    <w:rsid w:val="07BF7353"/>
    <w:rsid w:val="08F6ADC6"/>
    <w:rsid w:val="0C1C5996"/>
    <w:rsid w:val="0C9F818D"/>
    <w:rsid w:val="0D3E9569"/>
    <w:rsid w:val="0D68700A"/>
    <w:rsid w:val="0DEC2D8F"/>
    <w:rsid w:val="0E208710"/>
    <w:rsid w:val="1007C278"/>
    <w:rsid w:val="112656BD"/>
    <w:rsid w:val="138E858C"/>
    <w:rsid w:val="14BC1220"/>
    <w:rsid w:val="14C73323"/>
    <w:rsid w:val="15778F1A"/>
    <w:rsid w:val="15A7D2FE"/>
    <w:rsid w:val="15C1FF01"/>
    <w:rsid w:val="17E260B7"/>
    <w:rsid w:val="18B79580"/>
    <w:rsid w:val="18C7F800"/>
    <w:rsid w:val="1981E5CD"/>
    <w:rsid w:val="1B3EE78D"/>
    <w:rsid w:val="1B6E032B"/>
    <w:rsid w:val="1CE32C6F"/>
    <w:rsid w:val="1EC93AD5"/>
    <w:rsid w:val="1F3442FA"/>
    <w:rsid w:val="206D965D"/>
    <w:rsid w:val="232F95DB"/>
    <w:rsid w:val="2536A34B"/>
    <w:rsid w:val="25EDD1F5"/>
    <w:rsid w:val="282BF254"/>
    <w:rsid w:val="28CAA71D"/>
    <w:rsid w:val="2A162FC8"/>
    <w:rsid w:val="2A76186F"/>
    <w:rsid w:val="2ACA308A"/>
    <w:rsid w:val="2E0211E9"/>
    <w:rsid w:val="2F871A4F"/>
    <w:rsid w:val="308B3EC0"/>
    <w:rsid w:val="30BA396E"/>
    <w:rsid w:val="311908FB"/>
    <w:rsid w:val="315C998F"/>
    <w:rsid w:val="31C17D3B"/>
    <w:rsid w:val="3396877C"/>
    <w:rsid w:val="35BADC75"/>
    <w:rsid w:val="36784DFA"/>
    <w:rsid w:val="36BF1F1B"/>
    <w:rsid w:val="3741304D"/>
    <w:rsid w:val="3775AC4F"/>
    <w:rsid w:val="37A75543"/>
    <w:rsid w:val="385E72D9"/>
    <w:rsid w:val="38A00167"/>
    <w:rsid w:val="38ADF7B7"/>
    <w:rsid w:val="3990E7BD"/>
    <w:rsid w:val="3A87D3DC"/>
    <w:rsid w:val="3B47B161"/>
    <w:rsid w:val="3E997557"/>
    <w:rsid w:val="3F5913A1"/>
    <w:rsid w:val="3FDB753A"/>
    <w:rsid w:val="40FD231A"/>
    <w:rsid w:val="41216065"/>
    <w:rsid w:val="4143E4CC"/>
    <w:rsid w:val="43E32987"/>
    <w:rsid w:val="4422516C"/>
    <w:rsid w:val="456673A8"/>
    <w:rsid w:val="4609087F"/>
    <w:rsid w:val="467CC75D"/>
    <w:rsid w:val="46E8FD48"/>
    <w:rsid w:val="496EFAE7"/>
    <w:rsid w:val="4A14B55C"/>
    <w:rsid w:val="4A1C1E85"/>
    <w:rsid w:val="4B99A8BC"/>
    <w:rsid w:val="4BD71785"/>
    <w:rsid w:val="4D247CD2"/>
    <w:rsid w:val="4E40CD72"/>
    <w:rsid w:val="4F5FBDD8"/>
    <w:rsid w:val="50340403"/>
    <w:rsid w:val="50D10D66"/>
    <w:rsid w:val="52DA2ABC"/>
    <w:rsid w:val="5379AAC4"/>
    <w:rsid w:val="54193E39"/>
    <w:rsid w:val="55FC5590"/>
    <w:rsid w:val="5606FA65"/>
    <w:rsid w:val="56287776"/>
    <w:rsid w:val="58079805"/>
    <w:rsid w:val="596C4445"/>
    <w:rsid w:val="5C7FEF31"/>
    <w:rsid w:val="5D7C61A6"/>
    <w:rsid w:val="5E42EF90"/>
    <w:rsid w:val="5EA12A5F"/>
    <w:rsid w:val="5F1FFBAA"/>
    <w:rsid w:val="5FC9224A"/>
    <w:rsid w:val="60190CE7"/>
    <w:rsid w:val="609A9224"/>
    <w:rsid w:val="63C40F92"/>
    <w:rsid w:val="6419956B"/>
    <w:rsid w:val="641FE2BA"/>
    <w:rsid w:val="64262CDA"/>
    <w:rsid w:val="642D3F97"/>
    <w:rsid w:val="6501F398"/>
    <w:rsid w:val="66CBF878"/>
    <w:rsid w:val="6750C77F"/>
    <w:rsid w:val="68AC407D"/>
    <w:rsid w:val="68E2A391"/>
    <w:rsid w:val="68F64839"/>
    <w:rsid w:val="696A684D"/>
    <w:rsid w:val="69B75604"/>
    <w:rsid w:val="6A0FAAFC"/>
    <w:rsid w:val="6A27C83A"/>
    <w:rsid w:val="6CE829CD"/>
    <w:rsid w:val="6E581D0E"/>
    <w:rsid w:val="705D7215"/>
    <w:rsid w:val="70804C3F"/>
    <w:rsid w:val="70E9D8A2"/>
    <w:rsid w:val="7138D7BE"/>
    <w:rsid w:val="71B12C18"/>
    <w:rsid w:val="723A257F"/>
    <w:rsid w:val="74F3668E"/>
    <w:rsid w:val="7525C2BD"/>
    <w:rsid w:val="75A6518A"/>
    <w:rsid w:val="75BFC7F4"/>
    <w:rsid w:val="78784AAF"/>
    <w:rsid w:val="78D35FC4"/>
    <w:rsid w:val="79165B5D"/>
    <w:rsid w:val="7D05D695"/>
    <w:rsid w:val="7D0CA944"/>
    <w:rsid w:val="7F4517C1"/>
    <w:rsid w:val="7FA2FBA1"/>
    <w:rsid w:val="7FD7F7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996"/>
  <w15:chartTrackingRefBased/>
  <w15:docId w15:val="{23888157-CED1-4712-8BFA-C3A043C227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6501F398"/>
    <w:pPr>
      <w:spacing/>
      <w:ind w:left="720"/>
      <w:contextualSpacing/>
    </w:pPr>
  </w:style>
  <w:style w:type="paragraph" w:styleId="Heading3">
    <w:uiPriority w:val="9"/>
    <w:name w:val="heading 3"/>
    <w:basedOn w:val="Normal"/>
    <w:next w:val="Normal"/>
    <w:unhideWhenUsed/>
    <w:qFormat/>
    <w:rsid w:val="1CE32C6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1CE32C6F"/>
    <w:rPr>
      <w:color w:val="467886"/>
      <w:u w:val="single"/>
    </w:rPr>
  </w:style>
  <w:style w:type="paragraph" w:styleId="Header">
    <w:uiPriority w:val="99"/>
    <w:name w:val="header"/>
    <w:basedOn w:val="Normal"/>
    <w:unhideWhenUsed/>
    <w:rsid w:val="1CE32C6F"/>
    <w:pPr>
      <w:tabs>
        <w:tab w:val="center" w:leader="none" w:pos="4680"/>
        <w:tab w:val="right" w:leader="none" w:pos="9360"/>
      </w:tabs>
      <w:spacing w:after="0" w:line="240" w:lineRule="auto"/>
    </w:pPr>
  </w:style>
  <w:style w:type="paragraph" w:styleId="Footer">
    <w:uiPriority w:val="99"/>
    <w:name w:val="footer"/>
    <w:basedOn w:val="Normal"/>
    <w:unhideWhenUsed/>
    <w:rsid w:val="1CE32C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5dea5a985c5465f" /><Relationship Type="http://schemas.openxmlformats.org/officeDocument/2006/relationships/hyperlink" Target="https://www.visittheusa.mx/destination/fredericksburg" TargetMode="External" Id="R7efd7446e89a4802" /><Relationship Type="http://schemas.openxmlformats.org/officeDocument/2006/relationships/hyperlink" Target="https://www.camplucy.com/" TargetMode="External" Id="R0dac23f3fe3840b2" /><Relationship Type="http://schemas.openxmlformats.org/officeDocument/2006/relationships/hyperlink" Target="https://www.visittheusa.mx/destination/washington-dc" TargetMode="External" Id="R54e65559a1904ed1" /><Relationship Type="http://schemas.openxmlformats.org/officeDocument/2006/relationships/hyperlink" Target="https://www.riggsdc.com/" TargetMode="External" Id="Rbaf66dbf43384ab6" /><Relationship Type="http://schemas.openxmlformats.org/officeDocument/2006/relationships/hyperlink" Target="https://www.langhamhotels.com/en/the-langham/los-angeles/" TargetMode="External" Id="R67123766f8a54279" /><Relationship Type="http://schemas.openxmlformats.org/officeDocument/2006/relationships/hyperlink" Target="https://www.undercanvas.com/camps/columbia-river-gorge/" TargetMode="External" Id="R6703ce7c3b9743ff" /><Relationship Type="http://schemas.openxmlformats.org/officeDocument/2006/relationships/hyperlink" Target="https://thehoxton.com/es/portland/" TargetMode="External" Id="Rfba09e51b87c4162" /><Relationship Type="http://schemas.openxmlformats.org/officeDocument/2006/relationships/hyperlink" Target="https://1842inn.com/" TargetMode="External" Id="R7362321580d54793" /><Relationship Type="http://schemas.openxmlformats.org/officeDocument/2006/relationships/hyperlink" Target="https://www.blackberryfarm.com/" TargetMode="External" Id="R6375ed7c96fd4070" /><Relationship Type="http://schemas.openxmlformats.org/officeDocument/2006/relationships/hyperlink" Target="https://www.thegeorgewashington.com/" TargetMode="External" Id="Rcd862bd8c4f64ce1" /><Relationship Type="http://schemas.openxmlformats.org/officeDocument/2006/relationships/hyperlink" Target="https://elevenexperience.com/scarp-ridge-lodge-colorado-winter/?utm_source=GMB&amp;utm_medium=organic" TargetMode="External" Id="Rbaf4c91596024c84" /><Relationship Type="http://schemas.openxmlformats.org/officeDocument/2006/relationships/hyperlink" Target="https://www.strathallan.com/" TargetMode="External" Id="R0fa1a0cc2abf41da" /><Relationship Type="http://schemas.openxmlformats.org/officeDocument/2006/relationships/hyperlink" Target="https://www.thebrandusa.com/" TargetMode="External" Id="R1f69f8c671e74dac" /><Relationship Type="http://schemas.openxmlformats.org/officeDocument/2006/relationships/hyperlink" Target="https://www.facebook.com/TheBrandUSA" TargetMode="External" Id="Ra119e18bdd804bf2" /><Relationship Type="http://schemas.openxmlformats.org/officeDocument/2006/relationships/hyperlink" Target="https://www.linkedin.com/company/brandusa" TargetMode="External" Id="Rc0797fbf2d674ecc" /><Relationship Type="http://schemas.openxmlformats.org/officeDocument/2006/relationships/hyperlink" Target="https://www.twitter.com/brandusa" TargetMode="External" Id="R507476c8701a4ea4" /><Relationship Type="http://schemas.openxmlformats.org/officeDocument/2006/relationships/hyperlink" Target="https://www.visittheusa.com/" TargetMode="External" Id="Re886794714934059" /><Relationship Type="http://schemas.openxmlformats.org/officeDocument/2006/relationships/hyperlink" Target="https://www.facebook.com/VisitTheUSA" TargetMode="External" Id="Ra5ef1362afae4a4c" /><Relationship Type="http://schemas.openxmlformats.org/officeDocument/2006/relationships/hyperlink" Target="https://www.tiktok.com/@visittheusa" TargetMode="External" Id="Rc8cdc04645584df3" /><Relationship Type="http://schemas.openxmlformats.org/officeDocument/2006/relationships/hyperlink" Target="https://www.instagram.com/visittheusa/" TargetMode="External" Id="R3c1f81dd958d4118" /><Relationship Type="http://schemas.openxmlformats.org/officeDocument/2006/relationships/hyperlink" Target="https://www.visittheusa.com/gousa-tv" TargetMode="External" Id="Rb07f630011cf4167" /><Relationship Type="http://schemas.openxmlformats.org/officeDocument/2006/relationships/hyperlink" Target="mailto:crasvina@thebrandusa.mx" TargetMode="External" Id="R8dcfe294beb4471e" /><Relationship Type="http://schemas.openxmlformats.org/officeDocument/2006/relationships/hyperlink" Target="mailto:mespiritu@thebrandusa.mx" TargetMode="External" Id="R6349821bc2834b5d" /><Relationship Type="http://schemas.openxmlformats.org/officeDocument/2006/relationships/header" Target="header.xml" Id="R00a6688a63f04400" /><Relationship Type="http://schemas.openxmlformats.org/officeDocument/2006/relationships/footer" Target="footer.xml" Id="Re5ba3170a54f4b3e" /></Relationships>
</file>

<file path=word/_rels/header.xml.rels>&#65279;<?xml version="1.0" encoding="utf-8"?><Relationships xmlns="http://schemas.openxmlformats.org/package/2006/relationships"><Relationship Type="http://schemas.openxmlformats.org/officeDocument/2006/relationships/image" Target="/media/image.jpg" Id="R322ad482c32d45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8EB4CF-E346-4595-AA5F-24975915E54D}"/>
</file>

<file path=customXml/itemProps2.xml><?xml version="1.0" encoding="utf-8"?>
<ds:datastoreItem xmlns:ds="http://schemas.openxmlformats.org/officeDocument/2006/customXml" ds:itemID="{B37095BB-3E12-408A-8305-AFC0A51BAFE3}"/>
</file>

<file path=customXml/itemProps3.xml><?xml version="1.0" encoding="utf-8"?>
<ds:datastoreItem xmlns:ds="http://schemas.openxmlformats.org/officeDocument/2006/customXml" ds:itemID="{1CBBC92E-83ED-4593-AD57-651E75F905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Mariana Espiritu Perez</lastModifiedBy>
  <dcterms:created xsi:type="dcterms:W3CDTF">2025-02-18T18:51:01.0000000Z</dcterms:created>
  <dcterms:modified xsi:type="dcterms:W3CDTF">2025-02-19T16:38:57.6045551Z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